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7D040" w14:textId="0001C0A7" w:rsidR="003820DF" w:rsidRDefault="00CA1DAB" w:rsidP="003820DF">
      <w:pPr>
        <w:ind w:left="1843"/>
      </w:pPr>
      <w:r>
        <w:rPr>
          <w:noProof/>
          <w:lang w:eastAsia="fr-FR"/>
        </w:rPr>
        <w:drawing>
          <wp:anchor distT="0" distB="0" distL="114300" distR="114300" simplePos="0" relativeHeight="251662336" behindDoc="0" locked="0" layoutInCell="1" allowOverlap="1" wp14:anchorId="14943040" wp14:editId="0666E8F2">
            <wp:simplePos x="0" y="0"/>
            <wp:positionH relativeFrom="column">
              <wp:posOffset>117129</wp:posOffset>
            </wp:positionH>
            <wp:positionV relativeFrom="paragraph">
              <wp:posOffset>58</wp:posOffset>
            </wp:positionV>
            <wp:extent cx="2282003" cy="1261052"/>
            <wp:effectExtent l="0" t="0" r="4445" b="0"/>
            <wp:wrapThrough wrapText="bothSides">
              <wp:wrapPolygon edited="0">
                <wp:start x="0" y="0"/>
                <wp:lineTo x="0" y="21328"/>
                <wp:lineTo x="21522" y="21328"/>
                <wp:lineTo x="21522" y="0"/>
                <wp:lineTo x="0" y="0"/>
              </wp:wrapPolygon>
            </wp:wrapThrough>
            <wp:docPr id="1579584247"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84247" name="Image 3" descr="Une image contenant texte, Police, logo, Graphique&#10;&#10;Description générée automatiquement"/>
                    <pic:cNvPicPr/>
                  </pic:nvPicPr>
                  <pic:blipFill rotWithShape="1">
                    <a:blip r:embed="rId8" cstate="print">
                      <a:extLst>
                        <a:ext uri="{28A0092B-C50C-407E-A947-70E740481C1C}">
                          <a14:useLocalDpi xmlns:a14="http://schemas.microsoft.com/office/drawing/2010/main" val="0"/>
                        </a:ext>
                      </a:extLst>
                    </a:blip>
                    <a:srcRect l="14981" t="23147" r="16067" b="22902"/>
                    <a:stretch/>
                  </pic:blipFill>
                  <pic:spPr bwMode="auto">
                    <a:xfrm>
                      <a:off x="0" y="0"/>
                      <a:ext cx="2282003" cy="1261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8A2" w:rsidRPr="006F3DEA">
        <w:rPr>
          <w:noProof/>
          <w:color w:val="EC6609"/>
          <w:lang w:eastAsia="fr-FR"/>
        </w:rPr>
        <mc:AlternateContent>
          <mc:Choice Requires="wps">
            <w:drawing>
              <wp:anchor distT="0" distB="0" distL="114300" distR="114300" simplePos="0" relativeHeight="251659264" behindDoc="0" locked="0" layoutInCell="1" allowOverlap="1" wp14:anchorId="10D45A5E" wp14:editId="7CC7152E">
                <wp:simplePos x="0" y="0"/>
                <wp:positionH relativeFrom="margin">
                  <wp:posOffset>3584616</wp:posOffset>
                </wp:positionH>
                <wp:positionV relativeFrom="paragraph">
                  <wp:posOffset>87555</wp:posOffset>
                </wp:positionV>
                <wp:extent cx="2057299" cy="939049"/>
                <wp:effectExtent l="38100" t="88900" r="38735" b="9017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00000">
                          <a:off x="0" y="0"/>
                          <a:ext cx="2057299" cy="939049"/>
                        </a:xfrm>
                        <a:prstGeom prst="rect">
                          <a:avLst/>
                        </a:prstGeom>
                        <a:solidFill>
                          <a:srgbClr val="EC6609"/>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A57EB" id="Rectangle 5" o:spid="_x0000_s1026" style="position:absolute;margin-left:282.25pt;margin-top:6.9pt;width:162pt;height:73.95pt;rotation:-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" fillcolor="#ec6609" stroked="f">
                <w10:wrap anchorx="margin"/>
              </v:rect>
            </w:pict>
          </mc:Fallback>
        </mc:AlternateContent>
      </w:r>
      <w:r w:rsidR="003820DF">
        <w:rPr>
          <w:noProof/>
          <w:lang w:eastAsia="fr-FR"/>
        </w:rPr>
        <mc:AlternateContent>
          <mc:Choice Requires="wps">
            <w:drawing>
              <wp:anchor distT="0" distB="0" distL="114300" distR="114300" simplePos="0" relativeHeight="251661312" behindDoc="0" locked="0" layoutInCell="1" allowOverlap="1" wp14:anchorId="4742E459" wp14:editId="133BDF69">
                <wp:simplePos x="0" y="0"/>
                <wp:positionH relativeFrom="column">
                  <wp:posOffset>423613</wp:posOffset>
                </wp:positionH>
                <wp:positionV relativeFrom="paragraph">
                  <wp:posOffset>-5420131</wp:posOffset>
                </wp:positionV>
                <wp:extent cx="6074342" cy="0"/>
                <wp:effectExtent l="0" t="0" r="22225" b="19050"/>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434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45A3BDE" id="_x0000_t32" coordsize="21600,21600" o:spt="32" o:oned="t" path="m,l21600,21600e" filled="f">
                <v:path arrowok="t" fillok="f" o:connecttype="none"/>
                <o:lock v:ext="edit" shapetype="t"/>
              </v:shapetype>
              <v:shape id="AutoShape 36" o:spid="_x0000_s1026" type="#_x0000_t32" style="position:absolute;margin-left:33.35pt;margin-top:-426.8pt;width:478.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" strokeweight=".5pt"/>
            </w:pict>
          </mc:Fallback>
        </mc:AlternateContent>
      </w:r>
    </w:p>
    <w:p w14:paraId="2DBCEBBC" w14:textId="77777777" w:rsidR="003820DF" w:rsidRDefault="003820DF" w:rsidP="003820DF">
      <w:r>
        <w:rPr>
          <w:noProof/>
          <w:lang w:eastAsia="fr-FR"/>
        </w:rPr>
        <mc:AlternateContent>
          <mc:Choice Requires="wps">
            <w:drawing>
              <wp:anchor distT="0" distB="0" distL="114300" distR="114300" simplePos="0" relativeHeight="251660288" behindDoc="0" locked="0" layoutInCell="1" allowOverlap="1" wp14:anchorId="49FCED3B" wp14:editId="2CE865B6">
                <wp:simplePos x="0" y="0"/>
                <wp:positionH relativeFrom="margin">
                  <wp:posOffset>3541915</wp:posOffset>
                </wp:positionH>
                <wp:positionV relativeFrom="paragraph">
                  <wp:posOffset>18646</wp:posOffset>
                </wp:positionV>
                <wp:extent cx="2056765" cy="50482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8D93" w14:textId="77777777" w:rsidR="003820DF" w:rsidRPr="00547136" w:rsidRDefault="003820DF" w:rsidP="003820DF">
                            <w:pPr>
                              <w:spacing w:after="0" w:line="240" w:lineRule="auto"/>
                              <w:jc w:val="center"/>
                              <w:rPr>
                                <w:rFonts w:asciiTheme="minorHAnsi" w:hAnsiTheme="minorHAnsi" w:cstheme="minorHAnsi"/>
                                <w:b/>
                                <w:color w:val="FFFFFF"/>
                              </w:rPr>
                            </w:pPr>
                            <w:r w:rsidRPr="00547136">
                              <w:rPr>
                                <w:rFonts w:asciiTheme="minorHAnsi" w:hAnsiTheme="minorHAnsi" w:cstheme="minorHAnsi"/>
                                <w:b/>
                                <w:color w:val="FFFFFF"/>
                              </w:rPr>
                              <w:t>Communiqué de presse</w:t>
                            </w:r>
                          </w:p>
                          <w:p w14:paraId="23893332" w14:textId="644EABBC" w:rsidR="003820DF" w:rsidRPr="00547136" w:rsidRDefault="0043055E" w:rsidP="003820DF">
                            <w:pPr>
                              <w:spacing w:after="0" w:line="240"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rPr>
                              <w:t>2</w:t>
                            </w:r>
                            <w:r w:rsidR="003820DF">
                              <w:rPr>
                                <w:rFonts w:asciiTheme="minorHAnsi" w:hAnsiTheme="minorHAnsi" w:cstheme="minorHAnsi"/>
                                <w:b/>
                                <w:color w:val="FFFFFF" w:themeColor="background1"/>
                              </w:rPr>
                              <w:t xml:space="preserve"> juillet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CED3B" id="_x0000_t202" coordsize="21600,21600" o:spt="202" path="m,l,21600r21600,l21600,xe">
                <v:stroke joinstyle="miter"/>
                <v:path gradientshapeok="t" o:connecttype="rect"/>
              </v:shapetype>
              <v:shape id="Text Box 6" o:spid="_x0000_s1026" type="#_x0000_t202" style="position:absolute;margin-left:278.9pt;margin-top:1.45pt;width:161.95pt;height:3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" filled="f" stroked="f">
                <v:textbox>
                  <w:txbxContent>
                    <w:p w14:paraId="62098D93" w14:textId="77777777" w:rsidR="003820DF" w:rsidRPr="00547136" w:rsidRDefault="003820DF" w:rsidP="003820DF">
                      <w:pPr>
                        <w:spacing w:after="0" w:line="240" w:lineRule="auto"/>
                        <w:jc w:val="center"/>
                        <w:rPr>
                          <w:rFonts w:asciiTheme="minorHAnsi" w:hAnsiTheme="minorHAnsi" w:cstheme="minorHAnsi"/>
                          <w:b/>
                          <w:color w:val="FFFFFF"/>
                        </w:rPr>
                      </w:pPr>
                      <w:r w:rsidRPr="00547136">
                        <w:rPr>
                          <w:rFonts w:asciiTheme="minorHAnsi" w:hAnsiTheme="minorHAnsi" w:cstheme="minorHAnsi"/>
                          <w:b/>
                          <w:color w:val="FFFFFF"/>
                        </w:rPr>
                        <w:t>Communiqué de presse</w:t>
                      </w:r>
                    </w:p>
                    <w:p w14:paraId="23893332" w14:textId="644EABBC" w:rsidR="003820DF" w:rsidRPr="00547136" w:rsidRDefault="0043055E" w:rsidP="003820DF">
                      <w:pPr>
                        <w:spacing w:after="0" w:line="240" w:lineRule="auto"/>
                        <w:jc w:val="center"/>
                        <w:rPr>
                          <w:rFonts w:asciiTheme="minorHAnsi" w:hAnsiTheme="minorHAnsi" w:cstheme="minorHAnsi"/>
                          <w:b/>
                          <w:color w:val="FFFFFF" w:themeColor="background1"/>
                        </w:rPr>
                      </w:pPr>
                      <w:r>
                        <w:rPr>
                          <w:rFonts w:asciiTheme="minorHAnsi" w:hAnsiTheme="minorHAnsi" w:cstheme="minorHAnsi"/>
                          <w:b/>
                          <w:color w:val="FFFFFF" w:themeColor="background1"/>
                        </w:rPr>
                        <w:t>2</w:t>
                      </w:r>
                      <w:r w:rsidR="003820DF">
                        <w:rPr>
                          <w:rFonts w:asciiTheme="minorHAnsi" w:hAnsiTheme="minorHAnsi" w:cstheme="minorHAnsi"/>
                          <w:b/>
                          <w:color w:val="FFFFFF" w:themeColor="background1"/>
                        </w:rPr>
                        <w:t xml:space="preserve"> juillet 2024</w:t>
                      </w:r>
                    </w:p>
                  </w:txbxContent>
                </v:textbox>
                <w10:wrap anchorx="margin"/>
              </v:shape>
            </w:pict>
          </mc:Fallback>
        </mc:AlternateContent>
      </w:r>
    </w:p>
    <w:p w14:paraId="43AC65E3" w14:textId="77777777" w:rsidR="003820DF" w:rsidRDefault="003820DF" w:rsidP="003820DF"/>
    <w:p w14:paraId="72345780" w14:textId="6FC36576" w:rsidR="0043055E" w:rsidRPr="0043055E" w:rsidRDefault="003820DF" w:rsidP="0043055E">
      <w:pPr>
        <w:tabs>
          <w:tab w:val="left" w:pos="2528"/>
        </w:tabs>
        <w:rPr>
          <w:sz w:val="32"/>
          <w:szCs w:val="32"/>
        </w:rPr>
      </w:pPr>
      <w:r w:rsidRPr="0043055E">
        <w:tab/>
      </w:r>
    </w:p>
    <w:p w14:paraId="7321A64F" w14:textId="6C2C1527" w:rsidR="005108A2" w:rsidRDefault="0043055E" w:rsidP="004E060B">
      <w:pPr>
        <w:spacing w:after="0"/>
        <w:jc w:val="center"/>
        <w:outlineLvl w:val="1"/>
        <w:rPr>
          <w:rFonts w:eastAsia="Times New Roman" w:cs="Calibri"/>
          <w:b/>
          <w:bCs/>
          <w:color w:val="EC6607"/>
          <w:sz w:val="32"/>
          <w:szCs w:val="32"/>
          <w:lang w:eastAsia="fr-FR"/>
        </w:rPr>
      </w:pPr>
      <w:r w:rsidRPr="0043055E">
        <w:rPr>
          <w:rFonts w:eastAsia="Times New Roman" w:cs="Calibri"/>
          <w:b/>
          <w:bCs/>
          <w:color w:val="002060"/>
          <w:sz w:val="36"/>
          <w:szCs w:val="36"/>
          <w:lang w:eastAsia="fr-FR"/>
        </w:rPr>
        <w:t>LIMOGES MÉTROPOLE DÉPLOIE</w:t>
      </w:r>
      <w:r>
        <w:rPr>
          <w:rFonts w:eastAsia="Times New Roman" w:cs="Calibri"/>
          <w:b/>
          <w:bCs/>
          <w:color w:val="002060"/>
          <w:sz w:val="36"/>
          <w:szCs w:val="36"/>
          <w:lang w:eastAsia="fr-FR"/>
        </w:rPr>
        <w:br/>
      </w:r>
      <w:r w:rsidRPr="0043055E">
        <w:rPr>
          <w:rFonts w:eastAsia="Times New Roman" w:cs="Calibri"/>
          <w:b/>
          <w:bCs/>
          <w:color w:val="002060"/>
          <w:sz w:val="36"/>
          <w:szCs w:val="36"/>
          <w:lang w:eastAsia="fr-FR"/>
        </w:rPr>
        <w:t>UN NOUVEAU SERVICE DE MOBILITÉ DOUCE :</w:t>
      </w:r>
      <w:r w:rsidRPr="0043055E">
        <w:rPr>
          <w:rFonts w:eastAsia="Times New Roman" w:cs="Calibri"/>
          <w:b/>
          <w:bCs/>
          <w:color w:val="002060"/>
          <w:sz w:val="40"/>
          <w:szCs w:val="40"/>
          <w:lang w:eastAsia="fr-FR"/>
        </w:rPr>
        <w:br/>
      </w:r>
      <w:r w:rsidRPr="0043055E">
        <w:rPr>
          <w:rFonts w:eastAsia="Times New Roman" w:cs="Calibri"/>
          <w:b/>
          <w:bCs/>
          <w:color w:val="EC6607"/>
          <w:sz w:val="32"/>
          <w:szCs w:val="32"/>
          <w:lang w:eastAsia="fr-FR"/>
        </w:rPr>
        <w:t>PONY, LE VÉLO ÉLECTRIQUE 2 PLACES EN LIBRE-SERVICE</w:t>
      </w:r>
    </w:p>
    <w:p w14:paraId="3F709FC5" w14:textId="77777777" w:rsidR="004E060B" w:rsidRDefault="004E060B" w:rsidP="004E060B">
      <w:pPr>
        <w:spacing w:after="0"/>
        <w:jc w:val="both"/>
        <w:rPr>
          <w:rFonts w:eastAsia="Times New Roman" w:cs="Calibri"/>
          <w:b/>
          <w:bCs/>
          <w:color w:val="000000"/>
          <w:sz w:val="23"/>
          <w:szCs w:val="23"/>
          <w:lang w:eastAsia="fr-FR"/>
        </w:rPr>
      </w:pPr>
    </w:p>
    <w:p w14:paraId="3951FE68" w14:textId="6224F8FB" w:rsidR="0043055E" w:rsidRDefault="005108A2" w:rsidP="00980288">
      <w:pPr>
        <w:spacing w:after="0"/>
        <w:jc w:val="both"/>
        <w:rPr>
          <w:rFonts w:eastAsia="Times New Roman" w:cs="Calibri"/>
          <w:b/>
          <w:bCs/>
          <w:color w:val="000000"/>
          <w:sz w:val="23"/>
          <w:szCs w:val="23"/>
          <w:lang w:eastAsia="fr-FR"/>
        </w:rPr>
      </w:pPr>
      <w:r w:rsidRPr="00E13105">
        <w:rPr>
          <w:rFonts w:eastAsia="Times New Roman" w:cs="Calibri"/>
          <w:b/>
          <w:bCs/>
          <w:color w:val="000000"/>
          <w:sz w:val="23"/>
          <w:szCs w:val="23"/>
          <w:lang w:eastAsia="fr-FR"/>
        </w:rPr>
        <w:t>Le tout premier système de location de vélos électriques en libre-service se déploie sur</w:t>
      </w:r>
      <w:r w:rsidR="00E13105">
        <w:rPr>
          <w:rFonts w:eastAsia="Times New Roman" w:cs="Calibri"/>
          <w:b/>
          <w:bCs/>
          <w:color w:val="000000"/>
          <w:sz w:val="23"/>
          <w:szCs w:val="23"/>
          <w:lang w:eastAsia="fr-FR"/>
        </w:rPr>
        <w:br/>
      </w:r>
      <w:r w:rsidRPr="00E13105">
        <w:rPr>
          <w:rFonts w:eastAsia="Times New Roman" w:cs="Calibri"/>
          <w:b/>
          <w:bCs/>
          <w:color w:val="000000"/>
          <w:sz w:val="23"/>
          <w:szCs w:val="23"/>
          <w:lang w:eastAsia="fr-FR"/>
        </w:rPr>
        <w:t xml:space="preserve">5 communes du territoire de Limoges Métropole : Limoges, Couzeix, Le Palais-sur-Vienne, Isle et Panazol. Depuis ce mardi 2 juillet 2024, 150 vélos électriques sont mis à la disposition des usagers. </w:t>
      </w:r>
    </w:p>
    <w:p w14:paraId="5D88DAA5" w14:textId="77777777" w:rsidR="00980288" w:rsidRPr="00E13105" w:rsidRDefault="00980288" w:rsidP="00980288">
      <w:pPr>
        <w:spacing w:after="0"/>
        <w:jc w:val="both"/>
        <w:rPr>
          <w:rFonts w:eastAsia="Times New Roman" w:cs="Calibri"/>
          <w:b/>
          <w:bCs/>
          <w:color w:val="000000"/>
          <w:sz w:val="23"/>
          <w:szCs w:val="23"/>
          <w:lang w:eastAsia="fr-FR"/>
        </w:rPr>
      </w:pPr>
    </w:p>
    <w:p w14:paraId="1C86D306" w14:textId="0618DE99" w:rsidR="005108A2"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 xml:space="preserve">La société française </w:t>
      </w:r>
      <w:proofErr w:type="spellStart"/>
      <w:r w:rsidRPr="00B4734B">
        <w:rPr>
          <w:rFonts w:eastAsia="Times New Roman" w:cs="Calibri"/>
          <w:color w:val="000000"/>
          <w:sz w:val="23"/>
          <w:szCs w:val="23"/>
          <w:lang w:eastAsia="fr-FR"/>
        </w:rPr>
        <w:t>Pony</w:t>
      </w:r>
      <w:proofErr w:type="spellEnd"/>
      <w:r w:rsidRPr="00B4734B">
        <w:rPr>
          <w:rFonts w:eastAsia="Times New Roman" w:cs="Calibri"/>
          <w:color w:val="000000"/>
          <w:sz w:val="23"/>
          <w:szCs w:val="23"/>
          <w:lang w:eastAsia="fr-FR"/>
        </w:rPr>
        <w:t>, originaire d’Angers, propose des vélos électriques deux places en</w:t>
      </w:r>
      <w:r w:rsidR="00E13105">
        <w:rPr>
          <w:rFonts w:eastAsia="Times New Roman" w:cs="Calibri"/>
          <w:color w:val="000000"/>
          <w:sz w:val="23"/>
          <w:szCs w:val="23"/>
          <w:lang w:eastAsia="fr-FR"/>
        </w:rPr>
        <w:br/>
      </w:r>
      <w:r w:rsidRPr="00B4734B">
        <w:rPr>
          <w:rFonts w:eastAsia="Times New Roman" w:cs="Calibri"/>
          <w:color w:val="000000"/>
          <w:sz w:val="23"/>
          <w:szCs w:val="23"/>
          <w:lang w:eastAsia="fr-FR"/>
        </w:rPr>
        <w:t xml:space="preserve">libre-service et accessibles à tous depuis une application mobile. </w:t>
      </w:r>
      <w:r w:rsidRPr="00E13105">
        <w:rPr>
          <w:rFonts w:eastAsia="Times New Roman" w:cs="Calibri"/>
          <w:b/>
          <w:bCs/>
          <w:color w:val="000000"/>
          <w:sz w:val="23"/>
          <w:szCs w:val="23"/>
          <w:lang w:eastAsia="fr-FR"/>
        </w:rPr>
        <w:t>Répartis sur plus de 130 points de stationnement</w:t>
      </w:r>
      <w:r w:rsidRPr="00E13105">
        <w:rPr>
          <w:rFonts w:eastAsia="Times New Roman" w:cs="Calibri"/>
          <w:color w:val="000000"/>
          <w:sz w:val="23"/>
          <w:szCs w:val="23"/>
          <w:lang w:eastAsia="fr-FR"/>
        </w:rPr>
        <w:t xml:space="preserve">, </w:t>
      </w:r>
      <w:r w:rsidRPr="00E13105">
        <w:rPr>
          <w:rFonts w:eastAsia="Times New Roman" w:cs="Calibri"/>
          <w:color w:val="000000"/>
          <w:sz w:val="23"/>
          <w:szCs w:val="23"/>
          <w:u w:val="single"/>
          <w:lang w:eastAsia="fr-FR"/>
        </w:rPr>
        <w:t>ce sont 400 vélos qui seront mis à disposition des habitants et des touristes durant l’été. D’ici la fin de l’année, 800 vélos seront disponibles.</w:t>
      </w:r>
      <w:r w:rsidRPr="00B4734B">
        <w:rPr>
          <w:rFonts w:eastAsia="Times New Roman" w:cs="Calibri"/>
          <w:color w:val="000000"/>
          <w:sz w:val="23"/>
          <w:szCs w:val="23"/>
          <w:lang w:eastAsia="fr-FR"/>
        </w:rPr>
        <w:t xml:space="preserve"> </w:t>
      </w:r>
    </w:p>
    <w:p w14:paraId="2F9766D3" w14:textId="77777777" w:rsidR="00980288" w:rsidRPr="00B4734B" w:rsidRDefault="00980288" w:rsidP="00980288">
      <w:pPr>
        <w:spacing w:after="0"/>
        <w:jc w:val="both"/>
        <w:rPr>
          <w:rFonts w:eastAsia="Times New Roman" w:cs="Calibri"/>
          <w:color w:val="000000"/>
          <w:sz w:val="23"/>
          <w:szCs w:val="23"/>
          <w:lang w:eastAsia="fr-FR"/>
        </w:rPr>
      </w:pPr>
    </w:p>
    <w:p w14:paraId="6C0E7CE0" w14:textId="6651F41F" w:rsidR="005108A2" w:rsidRDefault="008F0AFF" w:rsidP="00980288">
      <w:pPr>
        <w:spacing w:after="0"/>
        <w:jc w:val="both"/>
        <w:rPr>
          <w:rFonts w:eastAsia="Times New Roman" w:cs="Calibri"/>
          <w:color w:val="000000"/>
          <w:sz w:val="23"/>
          <w:szCs w:val="23"/>
          <w:lang w:eastAsia="fr-FR"/>
        </w:rPr>
      </w:pPr>
      <w:r>
        <w:rPr>
          <w:rFonts w:eastAsia="Times New Roman" w:cs="Calibri"/>
          <w:color w:val="000000"/>
          <w:sz w:val="23"/>
          <w:szCs w:val="23"/>
          <w:lang w:eastAsia="fr-FR"/>
        </w:rPr>
        <w:t xml:space="preserve">Avec le service V’LIM, Limoges Métropole a enclenché une dynamique vélo sur le territoire. Proposer des vélos en libre-service sans station d’accroche permet de répondre à un besoin de déplacements à vélos irrégulier et de courte durée. Cette offre vient renforcer la politique cyclable de Limoges Métropole. Cela permet de répondre aux actions inscrites dans le Plan de </w:t>
      </w:r>
      <w:r w:rsidR="00FC6269">
        <w:rPr>
          <w:rFonts w:eastAsia="Times New Roman" w:cs="Calibri"/>
          <w:color w:val="000000"/>
          <w:sz w:val="23"/>
          <w:szCs w:val="23"/>
          <w:lang w:eastAsia="fr-FR"/>
        </w:rPr>
        <w:t>d</w:t>
      </w:r>
      <w:r>
        <w:rPr>
          <w:rFonts w:eastAsia="Times New Roman" w:cs="Calibri"/>
          <w:color w:val="000000"/>
          <w:sz w:val="23"/>
          <w:szCs w:val="23"/>
          <w:lang w:eastAsia="fr-FR"/>
        </w:rPr>
        <w:t xml:space="preserve">éplacements </w:t>
      </w:r>
      <w:r w:rsidR="00FC6269">
        <w:rPr>
          <w:rFonts w:eastAsia="Times New Roman" w:cs="Calibri"/>
          <w:color w:val="000000"/>
          <w:sz w:val="23"/>
          <w:szCs w:val="23"/>
          <w:lang w:eastAsia="fr-FR"/>
        </w:rPr>
        <w:t>u</w:t>
      </w:r>
      <w:r>
        <w:rPr>
          <w:rFonts w:eastAsia="Times New Roman" w:cs="Calibri"/>
          <w:color w:val="000000"/>
          <w:sz w:val="23"/>
          <w:szCs w:val="23"/>
          <w:lang w:eastAsia="fr-FR"/>
        </w:rPr>
        <w:t>rbain</w:t>
      </w:r>
      <w:r w:rsidR="00CA1DAB">
        <w:rPr>
          <w:rFonts w:eastAsia="Times New Roman" w:cs="Calibri"/>
          <w:color w:val="000000"/>
          <w:sz w:val="23"/>
          <w:szCs w:val="23"/>
          <w:lang w:eastAsia="fr-FR"/>
        </w:rPr>
        <w:t>s</w:t>
      </w:r>
      <w:r>
        <w:rPr>
          <w:rFonts w:eastAsia="Times New Roman" w:cs="Calibri"/>
          <w:color w:val="000000"/>
          <w:sz w:val="23"/>
          <w:szCs w:val="23"/>
          <w:lang w:eastAsia="fr-FR"/>
        </w:rPr>
        <w:t xml:space="preserve"> (PDU) et dans le Projet de Territoire. </w:t>
      </w:r>
    </w:p>
    <w:p w14:paraId="4EAC8AD4" w14:textId="77777777" w:rsidR="00980288" w:rsidRPr="00B4734B" w:rsidRDefault="00980288" w:rsidP="00980288">
      <w:pPr>
        <w:spacing w:after="0"/>
        <w:jc w:val="both"/>
        <w:rPr>
          <w:rFonts w:eastAsia="Times New Roman" w:cs="Calibri"/>
          <w:color w:val="000000"/>
          <w:sz w:val="23"/>
          <w:szCs w:val="23"/>
          <w:lang w:eastAsia="fr-FR"/>
        </w:rPr>
      </w:pPr>
    </w:p>
    <w:p w14:paraId="02D99783" w14:textId="77777777" w:rsidR="005108A2" w:rsidRDefault="005108A2" w:rsidP="00980288">
      <w:pPr>
        <w:spacing w:after="0"/>
        <w:jc w:val="both"/>
        <w:outlineLvl w:val="0"/>
        <w:rPr>
          <w:rFonts w:eastAsia="Times New Roman" w:cs="Calibri"/>
          <w:b/>
          <w:bCs/>
          <w:color w:val="EC6607"/>
          <w:kern w:val="36"/>
          <w:sz w:val="24"/>
          <w:szCs w:val="24"/>
          <w:lang w:eastAsia="fr-FR"/>
        </w:rPr>
      </w:pPr>
      <w:r w:rsidRPr="0043055E">
        <w:rPr>
          <w:rFonts w:eastAsia="Times New Roman" w:cs="Calibri"/>
          <w:b/>
          <w:bCs/>
          <w:color w:val="EC6607"/>
          <w:kern w:val="36"/>
          <w:sz w:val="24"/>
          <w:szCs w:val="24"/>
          <w:lang w:eastAsia="fr-FR"/>
        </w:rPr>
        <w:t>Des vélos électriques deux places</w:t>
      </w:r>
    </w:p>
    <w:p w14:paraId="39480B2D" w14:textId="77777777" w:rsidR="00980288" w:rsidRPr="0043055E" w:rsidRDefault="00980288" w:rsidP="00980288">
      <w:pPr>
        <w:spacing w:after="0"/>
        <w:jc w:val="both"/>
        <w:outlineLvl w:val="0"/>
        <w:rPr>
          <w:rFonts w:eastAsia="Times New Roman" w:cs="Calibri"/>
          <w:b/>
          <w:bCs/>
          <w:color w:val="EC6607"/>
          <w:kern w:val="36"/>
          <w:sz w:val="24"/>
          <w:szCs w:val="24"/>
          <w:lang w:eastAsia="fr-FR"/>
        </w:rPr>
      </w:pPr>
    </w:p>
    <w:p w14:paraId="387D5D98" w14:textId="111E0115" w:rsidR="00980288" w:rsidRDefault="005108A2" w:rsidP="00980288">
      <w:pPr>
        <w:spacing w:after="0"/>
        <w:jc w:val="both"/>
        <w:rPr>
          <w:rFonts w:eastAsia="Times New Roman" w:cs="Calibri"/>
          <w:color w:val="000000"/>
          <w:sz w:val="23"/>
          <w:szCs w:val="23"/>
          <w:lang w:eastAsia="fr-FR"/>
        </w:rPr>
      </w:pPr>
      <w:r w:rsidRPr="00B4734B">
        <w:rPr>
          <w:rFonts w:eastAsia="Times New Roman" w:cs="Calibri"/>
          <w:b/>
          <w:bCs/>
          <w:color w:val="000000"/>
          <w:sz w:val="23"/>
          <w:szCs w:val="23"/>
          <w:lang w:eastAsia="fr-FR"/>
        </w:rPr>
        <w:t xml:space="preserve">Le Double </w:t>
      </w:r>
      <w:proofErr w:type="spellStart"/>
      <w:r w:rsidRPr="00B4734B">
        <w:rPr>
          <w:rFonts w:eastAsia="Times New Roman" w:cs="Calibri"/>
          <w:b/>
          <w:bCs/>
          <w:color w:val="000000"/>
          <w:sz w:val="23"/>
          <w:szCs w:val="23"/>
          <w:lang w:eastAsia="fr-FR"/>
        </w:rPr>
        <w:t>pony</w:t>
      </w:r>
      <w:proofErr w:type="spellEnd"/>
      <w:r w:rsidRPr="00B4734B">
        <w:rPr>
          <w:rFonts w:eastAsia="Times New Roman" w:cs="Calibri"/>
          <w:b/>
          <w:bCs/>
          <w:color w:val="000000"/>
          <w:sz w:val="23"/>
          <w:szCs w:val="23"/>
          <w:lang w:eastAsia="fr-FR"/>
        </w:rPr>
        <w:t xml:space="preserve"> est le seul et unique vélo à assistance électrique en libre-service 2 places. </w:t>
      </w:r>
      <w:r w:rsidRPr="00B4734B">
        <w:rPr>
          <w:rFonts w:eastAsia="Times New Roman" w:cs="Calibri"/>
          <w:color w:val="000000"/>
          <w:sz w:val="23"/>
          <w:szCs w:val="23"/>
          <w:lang w:eastAsia="fr-FR"/>
        </w:rPr>
        <w:t>Il permet d’effectuer un trajet à deux, de manière sécurisée et confortable grâce à un équipement passager complet :</w:t>
      </w:r>
    </w:p>
    <w:p w14:paraId="564CA166" w14:textId="77777777" w:rsidR="00980288" w:rsidRPr="00980288" w:rsidRDefault="00980288" w:rsidP="00980288">
      <w:pPr>
        <w:spacing w:after="0"/>
        <w:jc w:val="both"/>
        <w:rPr>
          <w:rFonts w:eastAsia="Times New Roman" w:cs="Calibri"/>
          <w:color w:val="000000"/>
          <w:sz w:val="10"/>
          <w:szCs w:val="10"/>
          <w:lang w:eastAsia="fr-FR"/>
        </w:rPr>
      </w:pPr>
    </w:p>
    <w:p w14:paraId="4D2C08EF" w14:textId="05C96241" w:rsidR="005108A2" w:rsidRPr="00B4734B" w:rsidRDefault="005108A2" w:rsidP="00980288">
      <w:pPr>
        <w:numPr>
          <w:ilvl w:val="0"/>
          <w:numId w:val="10"/>
        </w:numPr>
        <w:spacing w:after="0"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Un siège arrière confortable,</w:t>
      </w:r>
    </w:p>
    <w:p w14:paraId="2D5FA5FF" w14:textId="075F6103" w:rsidR="005108A2" w:rsidRPr="00B4734B" w:rsidRDefault="005108A2" w:rsidP="00B4734B">
      <w:pPr>
        <w:numPr>
          <w:ilvl w:val="0"/>
          <w:numId w:val="10"/>
        </w:numPr>
        <w:spacing w:before="100" w:beforeAutospacing="1" w:after="100" w:afterAutospacing="1"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Des cale-pieds arrière pour reposer ses pieds et bien se positionner,</w:t>
      </w:r>
    </w:p>
    <w:p w14:paraId="496FF410" w14:textId="77777777" w:rsidR="005108A2" w:rsidRPr="00B4734B" w:rsidRDefault="005108A2" w:rsidP="00B4734B">
      <w:pPr>
        <w:numPr>
          <w:ilvl w:val="0"/>
          <w:numId w:val="10"/>
        </w:numPr>
        <w:spacing w:before="100" w:beforeAutospacing="1" w:after="100" w:afterAutospacing="1"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Un guidon non directionnel pour se tenir,</w:t>
      </w:r>
    </w:p>
    <w:p w14:paraId="66F2EE24" w14:textId="19CB09AB" w:rsidR="005108A2" w:rsidRDefault="005108A2" w:rsidP="00980288">
      <w:pPr>
        <w:numPr>
          <w:ilvl w:val="0"/>
          <w:numId w:val="10"/>
        </w:numPr>
        <w:spacing w:after="0"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Des plaques de plexiglass pour éviter les frottements.</w:t>
      </w:r>
    </w:p>
    <w:p w14:paraId="742B89DE" w14:textId="77777777" w:rsidR="00980288" w:rsidRPr="00B4734B" w:rsidRDefault="00980288" w:rsidP="00980288">
      <w:pPr>
        <w:spacing w:after="0" w:line="240" w:lineRule="auto"/>
        <w:ind w:left="720"/>
        <w:jc w:val="both"/>
        <w:rPr>
          <w:rFonts w:eastAsia="Times New Roman" w:cs="Calibri"/>
          <w:color w:val="000000"/>
          <w:sz w:val="23"/>
          <w:szCs w:val="23"/>
          <w:lang w:eastAsia="fr-FR"/>
        </w:rPr>
      </w:pPr>
    </w:p>
    <w:p w14:paraId="491DF612" w14:textId="4B1DE5DF" w:rsidR="00980288"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 xml:space="preserve">Le Double </w:t>
      </w:r>
      <w:proofErr w:type="spellStart"/>
      <w:r w:rsidRPr="00B4734B">
        <w:rPr>
          <w:rFonts w:eastAsia="Times New Roman" w:cs="Calibri"/>
          <w:color w:val="000000"/>
          <w:sz w:val="23"/>
          <w:szCs w:val="23"/>
          <w:lang w:eastAsia="fr-FR"/>
        </w:rPr>
        <w:t>pony</w:t>
      </w:r>
      <w:proofErr w:type="spellEnd"/>
      <w:r w:rsidRPr="00B4734B">
        <w:rPr>
          <w:rFonts w:eastAsia="Times New Roman" w:cs="Calibri"/>
          <w:color w:val="000000"/>
          <w:sz w:val="23"/>
          <w:szCs w:val="23"/>
          <w:lang w:eastAsia="fr-FR"/>
        </w:rPr>
        <w:t xml:space="preserve"> est doté d’une assistance électrique puissante pouvant aller jusqu’à 25 km/h. Grâce à sa double-batterie, les vélos disposent d’une autonomie de 100 kilomètres.</w:t>
      </w:r>
    </w:p>
    <w:p w14:paraId="40AF3D17" w14:textId="77777777" w:rsidR="00CA1DAB" w:rsidRPr="00B4734B" w:rsidRDefault="00CA1DAB" w:rsidP="00980288">
      <w:pPr>
        <w:spacing w:after="0"/>
        <w:jc w:val="both"/>
        <w:rPr>
          <w:rFonts w:eastAsia="Times New Roman" w:cs="Calibri"/>
          <w:color w:val="000000"/>
          <w:sz w:val="23"/>
          <w:szCs w:val="23"/>
          <w:lang w:eastAsia="fr-FR"/>
        </w:rPr>
      </w:pPr>
    </w:p>
    <w:p w14:paraId="67B67EB0" w14:textId="77777777" w:rsidR="005108A2" w:rsidRPr="00B4734B" w:rsidRDefault="005108A2" w:rsidP="00E13105">
      <w:pPr>
        <w:spacing w:after="0"/>
        <w:jc w:val="both"/>
        <w:rPr>
          <w:rFonts w:eastAsia="Times New Roman" w:cs="Calibri"/>
          <w:color w:val="000000" w:themeColor="text1"/>
          <w:sz w:val="23"/>
          <w:szCs w:val="23"/>
          <w:lang w:eastAsia="fr-FR"/>
        </w:rPr>
      </w:pPr>
      <w:r w:rsidRPr="00B4734B">
        <w:rPr>
          <w:rFonts w:eastAsia="Times New Roman" w:cs="Calibri"/>
          <w:color w:val="000000" w:themeColor="text1"/>
          <w:sz w:val="23"/>
          <w:szCs w:val="23"/>
          <w:lang w:eastAsia="fr-FR"/>
        </w:rPr>
        <w:lastRenderedPageBreak/>
        <w:t>“</w:t>
      </w:r>
      <w:r w:rsidRPr="00B4734B">
        <w:rPr>
          <w:rFonts w:eastAsia="Times New Roman" w:cs="Calibri"/>
          <w:i/>
          <w:iCs/>
          <w:color w:val="000000" w:themeColor="text1"/>
          <w:sz w:val="23"/>
          <w:szCs w:val="23"/>
          <w:lang w:eastAsia="fr-FR"/>
        </w:rPr>
        <w:t xml:space="preserve">Pour accélérer la transition vers une mobilité urbaine, nous sommes convaincus qu'il faut inventer de nouveaux véhicules à la fois accessibles et performants. Avec le Double </w:t>
      </w:r>
      <w:proofErr w:type="spellStart"/>
      <w:r w:rsidRPr="00B4734B">
        <w:rPr>
          <w:rFonts w:eastAsia="Times New Roman" w:cs="Calibri"/>
          <w:i/>
          <w:iCs/>
          <w:color w:val="000000" w:themeColor="text1"/>
          <w:sz w:val="23"/>
          <w:szCs w:val="23"/>
          <w:lang w:eastAsia="fr-FR"/>
        </w:rPr>
        <w:t>pony</w:t>
      </w:r>
      <w:proofErr w:type="spellEnd"/>
      <w:r w:rsidRPr="00B4734B">
        <w:rPr>
          <w:rFonts w:eastAsia="Times New Roman" w:cs="Calibri"/>
          <w:i/>
          <w:iCs/>
          <w:color w:val="000000" w:themeColor="text1"/>
          <w:sz w:val="23"/>
          <w:szCs w:val="23"/>
          <w:lang w:eastAsia="fr-FR"/>
        </w:rPr>
        <w:t xml:space="preserve"> et sa capacité d'emport de deux personnes, nous permettons de démultiplier les cas d'usage du vélo en ville.</w:t>
      </w:r>
      <w:r w:rsidRPr="00B4734B">
        <w:rPr>
          <w:rFonts w:eastAsia="Times New Roman" w:cs="Calibri"/>
          <w:color w:val="000000" w:themeColor="text1"/>
          <w:sz w:val="23"/>
          <w:szCs w:val="23"/>
          <w:lang w:eastAsia="fr-FR"/>
        </w:rPr>
        <w:t>”</w:t>
      </w:r>
    </w:p>
    <w:p w14:paraId="768E22B2" w14:textId="4AC24A44" w:rsidR="005108A2" w:rsidRPr="00980288" w:rsidRDefault="005108A2" w:rsidP="00980288">
      <w:pPr>
        <w:spacing w:after="0"/>
        <w:jc w:val="both"/>
        <w:rPr>
          <w:rFonts w:eastAsia="Times New Roman" w:cs="Calibri"/>
          <w:b/>
          <w:bCs/>
          <w:color w:val="000000" w:themeColor="text1"/>
          <w:sz w:val="23"/>
          <w:szCs w:val="23"/>
          <w:lang w:eastAsia="fr-FR"/>
        </w:rPr>
      </w:pPr>
      <w:r w:rsidRPr="00E13105">
        <w:rPr>
          <w:rFonts w:eastAsia="Times New Roman" w:cs="Calibri"/>
          <w:b/>
          <w:bCs/>
          <w:color w:val="000000" w:themeColor="text1"/>
          <w:sz w:val="23"/>
          <w:szCs w:val="23"/>
          <w:lang w:eastAsia="fr-FR"/>
        </w:rPr>
        <w:t xml:space="preserve">Paul-Adrien Cormerais, fondateur et président de </w:t>
      </w:r>
      <w:proofErr w:type="spellStart"/>
      <w:r w:rsidRPr="00E13105">
        <w:rPr>
          <w:rFonts w:eastAsia="Times New Roman" w:cs="Calibri"/>
          <w:b/>
          <w:bCs/>
          <w:color w:val="000000" w:themeColor="text1"/>
          <w:sz w:val="23"/>
          <w:szCs w:val="23"/>
          <w:lang w:eastAsia="fr-FR"/>
        </w:rPr>
        <w:t>pony</w:t>
      </w:r>
      <w:proofErr w:type="spellEnd"/>
    </w:p>
    <w:p w14:paraId="2E92A703" w14:textId="77777777" w:rsidR="00CA1DAB" w:rsidRDefault="00CA1DAB" w:rsidP="00CA1DAB">
      <w:pPr>
        <w:spacing w:after="0" w:line="240" w:lineRule="auto"/>
        <w:rPr>
          <w:rFonts w:eastAsia="Times New Roman" w:cs="Calibri"/>
          <w:b/>
          <w:bCs/>
          <w:color w:val="002060"/>
          <w:kern w:val="36"/>
          <w:sz w:val="28"/>
          <w:szCs w:val="28"/>
          <w:u w:val="single"/>
          <w:lang w:eastAsia="fr-FR"/>
        </w:rPr>
      </w:pPr>
    </w:p>
    <w:p w14:paraId="45D5F183" w14:textId="27381BE3" w:rsidR="005108A2" w:rsidRDefault="00980288" w:rsidP="00CA1DAB">
      <w:pPr>
        <w:spacing w:after="0" w:line="240" w:lineRule="auto"/>
        <w:rPr>
          <w:rFonts w:eastAsia="Times New Roman" w:cs="Calibri"/>
          <w:b/>
          <w:bCs/>
          <w:color w:val="002060"/>
          <w:kern w:val="36"/>
          <w:sz w:val="28"/>
          <w:szCs w:val="28"/>
          <w:u w:val="single"/>
          <w:lang w:eastAsia="fr-FR"/>
        </w:rPr>
      </w:pPr>
      <w:r w:rsidRPr="0043055E">
        <w:rPr>
          <w:rFonts w:eastAsia="Times New Roman" w:cs="Calibri"/>
          <w:b/>
          <w:bCs/>
          <w:color w:val="002060"/>
          <w:kern w:val="36"/>
          <w:sz w:val="28"/>
          <w:szCs w:val="28"/>
          <w:u w:val="single"/>
          <w:lang w:eastAsia="fr-FR"/>
        </w:rPr>
        <w:t>FONCTIONNEMENT DU SERVICE</w:t>
      </w:r>
    </w:p>
    <w:p w14:paraId="52C0F979" w14:textId="77777777" w:rsidR="00980288" w:rsidRPr="0036164C" w:rsidRDefault="00980288" w:rsidP="00980288">
      <w:pPr>
        <w:spacing w:after="0"/>
        <w:jc w:val="both"/>
        <w:outlineLvl w:val="0"/>
        <w:rPr>
          <w:rFonts w:eastAsia="Times New Roman" w:cs="Calibri"/>
          <w:b/>
          <w:bCs/>
          <w:color w:val="002060"/>
          <w:kern w:val="36"/>
          <w:sz w:val="10"/>
          <w:szCs w:val="10"/>
          <w:u w:val="single"/>
          <w:lang w:eastAsia="fr-FR"/>
        </w:rPr>
      </w:pPr>
    </w:p>
    <w:p w14:paraId="3B9F092E" w14:textId="77777777" w:rsidR="005108A2" w:rsidRDefault="005108A2" w:rsidP="00980288">
      <w:pPr>
        <w:spacing w:after="0"/>
        <w:jc w:val="both"/>
        <w:outlineLvl w:val="2"/>
        <w:rPr>
          <w:rFonts w:eastAsia="Times New Roman" w:cs="Calibri"/>
          <w:b/>
          <w:bCs/>
          <w:color w:val="EC6607"/>
          <w:sz w:val="24"/>
          <w:szCs w:val="24"/>
          <w:lang w:eastAsia="fr-FR"/>
        </w:rPr>
      </w:pPr>
      <w:r w:rsidRPr="0043055E">
        <w:rPr>
          <w:rFonts w:eastAsia="Times New Roman" w:cs="Calibri"/>
          <w:b/>
          <w:bCs/>
          <w:color w:val="EC6607"/>
          <w:sz w:val="24"/>
          <w:szCs w:val="24"/>
          <w:lang w:eastAsia="fr-FR"/>
        </w:rPr>
        <w:t>Un service accessible via une application</w:t>
      </w:r>
    </w:p>
    <w:p w14:paraId="4A376F0D" w14:textId="77777777" w:rsidR="00980288" w:rsidRPr="0043055E" w:rsidRDefault="00980288" w:rsidP="00980288">
      <w:pPr>
        <w:spacing w:after="0"/>
        <w:jc w:val="both"/>
        <w:outlineLvl w:val="2"/>
        <w:rPr>
          <w:rFonts w:eastAsia="Times New Roman" w:cs="Calibri"/>
          <w:b/>
          <w:bCs/>
          <w:color w:val="EC6607"/>
          <w:sz w:val="24"/>
          <w:szCs w:val="24"/>
          <w:lang w:eastAsia="fr-FR"/>
        </w:rPr>
      </w:pPr>
    </w:p>
    <w:p w14:paraId="5F2FF457" w14:textId="25619AD5" w:rsidR="005108A2" w:rsidRDefault="005108A2" w:rsidP="00980288">
      <w:pPr>
        <w:spacing w:after="0"/>
        <w:jc w:val="both"/>
        <w:rPr>
          <w:rFonts w:eastAsia="Times New Roman" w:cs="Calibri"/>
          <w:b/>
          <w:bCs/>
          <w:color w:val="000000"/>
          <w:sz w:val="23"/>
          <w:szCs w:val="23"/>
          <w:lang w:eastAsia="fr-FR"/>
        </w:rPr>
      </w:pPr>
      <w:r w:rsidRPr="00980288">
        <w:rPr>
          <w:rFonts w:eastAsia="Times New Roman" w:cs="Calibri"/>
          <w:b/>
          <w:bCs/>
          <w:color w:val="000000"/>
          <w:sz w:val="23"/>
          <w:szCs w:val="23"/>
          <w:lang w:eastAsia="fr-FR"/>
        </w:rPr>
        <w:t xml:space="preserve">Les vélos à assistance électrique peuvent être loués à partir de l’application mobile </w:t>
      </w:r>
      <w:proofErr w:type="spellStart"/>
      <w:r w:rsidRPr="00980288">
        <w:rPr>
          <w:rFonts w:eastAsia="Times New Roman" w:cs="Calibri"/>
          <w:b/>
          <w:bCs/>
          <w:color w:val="000000"/>
          <w:sz w:val="23"/>
          <w:szCs w:val="23"/>
          <w:lang w:eastAsia="fr-FR"/>
        </w:rPr>
        <w:t>pony</w:t>
      </w:r>
      <w:proofErr w:type="spellEnd"/>
      <w:r w:rsidRPr="00980288">
        <w:rPr>
          <w:rFonts w:eastAsia="Times New Roman" w:cs="Calibri"/>
          <w:b/>
          <w:bCs/>
          <w:color w:val="000000"/>
          <w:sz w:val="23"/>
          <w:szCs w:val="23"/>
          <w:lang w:eastAsia="fr-FR"/>
        </w:rPr>
        <w:t>, disponible sur l’App Store (iOS) et le Google Play Store (Android).</w:t>
      </w:r>
    </w:p>
    <w:p w14:paraId="2806C92C" w14:textId="77777777" w:rsidR="00980288" w:rsidRPr="00980288" w:rsidRDefault="00980288" w:rsidP="00980288">
      <w:pPr>
        <w:spacing w:after="0"/>
        <w:jc w:val="both"/>
        <w:rPr>
          <w:rFonts w:eastAsia="Times New Roman" w:cs="Calibri"/>
          <w:b/>
          <w:bCs/>
          <w:color w:val="000000"/>
          <w:sz w:val="23"/>
          <w:szCs w:val="23"/>
          <w:lang w:eastAsia="fr-FR"/>
        </w:rPr>
      </w:pPr>
    </w:p>
    <w:p w14:paraId="4DBD8426" w14:textId="72F88A90" w:rsidR="005108A2" w:rsidRPr="00B4734B"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 xml:space="preserve">Après avoir téléchargé l’application, </w:t>
      </w:r>
      <w:r w:rsidRPr="00980288">
        <w:rPr>
          <w:rFonts w:eastAsia="Times New Roman" w:cs="Calibri"/>
          <w:color w:val="000000"/>
          <w:sz w:val="23"/>
          <w:szCs w:val="23"/>
          <w:u w:val="single"/>
          <w:lang w:eastAsia="fr-FR"/>
        </w:rPr>
        <w:t>les usagers devront scanner le QR code situé sur le guidon du vélo pour le déverrouiller et débuter leur trajet.</w:t>
      </w:r>
    </w:p>
    <w:p w14:paraId="38376B4B" w14:textId="77777777" w:rsidR="00980288" w:rsidRDefault="00980288" w:rsidP="00980288">
      <w:pPr>
        <w:spacing w:after="0"/>
        <w:jc w:val="both"/>
        <w:rPr>
          <w:rFonts w:eastAsia="Times New Roman" w:cs="Calibri"/>
          <w:color w:val="000000"/>
          <w:sz w:val="23"/>
          <w:szCs w:val="23"/>
          <w:lang w:eastAsia="fr-FR"/>
        </w:rPr>
      </w:pPr>
    </w:p>
    <w:p w14:paraId="0D2C9C68" w14:textId="2760660B" w:rsidR="005108A2" w:rsidRPr="00B4734B"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A la fin de leur trajet, les utilisateurs devront stationner et verrouilleur leur vélo sur l'un des 130 espaces de stationnement disponibles dans les 5 communes qui accueillent le service.</w:t>
      </w:r>
    </w:p>
    <w:p w14:paraId="6907384D" w14:textId="77777777" w:rsidR="00980288" w:rsidRDefault="00980288" w:rsidP="00980288">
      <w:pPr>
        <w:spacing w:after="0"/>
        <w:jc w:val="both"/>
        <w:rPr>
          <w:rFonts w:eastAsia="Times New Roman" w:cs="Calibri"/>
          <w:color w:val="000000"/>
          <w:sz w:val="23"/>
          <w:szCs w:val="23"/>
          <w:lang w:eastAsia="fr-FR"/>
        </w:rPr>
      </w:pPr>
    </w:p>
    <w:p w14:paraId="43EE3532" w14:textId="77777777" w:rsidR="003A4C90"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 xml:space="preserve">Les points de stationnements sont visibles directement sur l’application via une icône P de couleur bleu. </w:t>
      </w:r>
    </w:p>
    <w:p w14:paraId="359B022C" w14:textId="77777777" w:rsidR="003A4C90" w:rsidRDefault="003A4C90" w:rsidP="00980288">
      <w:pPr>
        <w:spacing w:after="0"/>
        <w:jc w:val="both"/>
        <w:rPr>
          <w:rFonts w:eastAsia="Times New Roman" w:cs="Calibri"/>
          <w:color w:val="000000"/>
          <w:sz w:val="23"/>
          <w:szCs w:val="23"/>
          <w:lang w:eastAsia="fr-FR"/>
        </w:rPr>
      </w:pPr>
    </w:p>
    <w:p w14:paraId="25DC5F4E" w14:textId="5236F968" w:rsidR="00980288" w:rsidRDefault="00056C88" w:rsidP="00980288">
      <w:pPr>
        <w:spacing w:after="0"/>
        <w:jc w:val="both"/>
        <w:rPr>
          <w:rFonts w:eastAsia="Times New Roman" w:cs="Calibri"/>
          <w:color w:val="000000"/>
          <w:sz w:val="23"/>
          <w:szCs w:val="23"/>
          <w:lang w:eastAsia="fr-FR"/>
        </w:rPr>
      </w:pPr>
      <w:r>
        <w:rPr>
          <w:noProof/>
          <w:sz w:val="23"/>
          <w:szCs w:val="23"/>
        </w:rPr>
        <w:drawing>
          <wp:anchor distT="0" distB="0" distL="114300" distR="114300" simplePos="0" relativeHeight="251667456" behindDoc="0" locked="0" layoutInCell="1" allowOverlap="1" wp14:anchorId="220ADE7A" wp14:editId="2D117690">
            <wp:simplePos x="0" y="0"/>
            <wp:positionH relativeFrom="margin">
              <wp:align>center</wp:align>
            </wp:positionH>
            <wp:positionV relativeFrom="paragraph">
              <wp:posOffset>4445</wp:posOffset>
            </wp:positionV>
            <wp:extent cx="4479925" cy="4276725"/>
            <wp:effectExtent l="0" t="0" r="3175" b="3175"/>
            <wp:wrapTopAndBottom/>
            <wp:docPr id="1579584254" name="image2.png" descr="Une image contenant Téléphone mobile, capture d’écran, texte, gadget&#10;&#10;Description générée automatiquement"/>
            <wp:cNvGraphicFramePr/>
            <a:graphic xmlns:a="http://schemas.openxmlformats.org/drawingml/2006/main">
              <a:graphicData uri="http://schemas.openxmlformats.org/drawingml/2006/picture">
                <pic:pic xmlns:pic="http://schemas.openxmlformats.org/drawingml/2006/picture">
                  <pic:nvPicPr>
                    <pic:cNvPr id="1579584254" name="image2.png" descr="Une image contenant Téléphone mobile, capture d’écran, texte, gadget&#10;&#10;Description générée automatiquement"/>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479925" cy="4276725"/>
                    </a:xfrm>
                    <a:prstGeom prst="rect">
                      <a:avLst/>
                    </a:prstGeom>
                    <a:ln/>
                  </pic:spPr>
                </pic:pic>
              </a:graphicData>
            </a:graphic>
            <wp14:sizeRelH relativeFrom="page">
              <wp14:pctWidth>0</wp14:pctWidth>
            </wp14:sizeRelH>
            <wp14:sizeRelV relativeFrom="page">
              <wp14:pctHeight>0</wp14:pctHeight>
            </wp14:sizeRelV>
          </wp:anchor>
        </w:drawing>
      </w:r>
    </w:p>
    <w:p w14:paraId="53572BC9" w14:textId="5507C34E" w:rsidR="005108A2" w:rsidRPr="00B4734B"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lastRenderedPageBreak/>
        <w:t xml:space="preserve">Le système de contrôle du stationnement fonctionne grâce au GPS du vélo qui permet d’empêcher les utilisateurs de terminer leur trajet en dehors de ces espaces. Afin de responsabiliser les utilisateurs, </w:t>
      </w:r>
      <w:proofErr w:type="spellStart"/>
      <w:r w:rsidRPr="00B4734B">
        <w:rPr>
          <w:rFonts w:eastAsia="Times New Roman" w:cs="Calibri"/>
          <w:color w:val="000000"/>
          <w:sz w:val="23"/>
          <w:szCs w:val="23"/>
          <w:lang w:eastAsia="fr-FR"/>
        </w:rPr>
        <w:t>pony</w:t>
      </w:r>
      <w:proofErr w:type="spellEnd"/>
      <w:r w:rsidRPr="00B4734B">
        <w:rPr>
          <w:rFonts w:eastAsia="Times New Roman" w:cs="Calibri"/>
          <w:color w:val="000000"/>
          <w:sz w:val="23"/>
          <w:szCs w:val="23"/>
          <w:lang w:eastAsia="fr-FR"/>
        </w:rPr>
        <w:t xml:space="preserve"> demande systématiquement une photo à la fin du trajet.</w:t>
      </w:r>
    </w:p>
    <w:p w14:paraId="604DBAF0" w14:textId="77777777" w:rsidR="00980288" w:rsidRDefault="00980288" w:rsidP="00980288">
      <w:pPr>
        <w:spacing w:after="0"/>
        <w:jc w:val="both"/>
        <w:rPr>
          <w:rFonts w:eastAsia="Times New Roman" w:cs="Calibri"/>
          <w:i/>
          <w:iCs/>
          <w:color w:val="000000"/>
          <w:sz w:val="23"/>
          <w:szCs w:val="23"/>
          <w:lang w:eastAsia="fr-FR"/>
        </w:rPr>
      </w:pPr>
    </w:p>
    <w:p w14:paraId="52379682" w14:textId="1240F041" w:rsidR="005108A2" w:rsidRPr="00B4734B" w:rsidRDefault="005108A2" w:rsidP="00980288">
      <w:pPr>
        <w:spacing w:after="0"/>
        <w:jc w:val="both"/>
        <w:rPr>
          <w:rFonts w:eastAsia="Times New Roman" w:cs="Calibri"/>
          <w:i/>
          <w:iCs/>
          <w:color w:val="000000"/>
          <w:sz w:val="23"/>
          <w:szCs w:val="23"/>
          <w:lang w:eastAsia="fr-FR"/>
        </w:rPr>
      </w:pPr>
      <w:r w:rsidRPr="00B4734B">
        <w:rPr>
          <w:rFonts w:eastAsia="Times New Roman" w:cs="Calibri"/>
          <w:i/>
          <w:iCs/>
          <w:color w:val="000000"/>
          <w:sz w:val="23"/>
          <w:szCs w:val="23"/>
          <w:lang w:eastAsia="fr-FR"/>
        </w:rPr>
        <w:t>En cas de non-respect des zones de stationnement ou de photo non conforme, les utilisateurs peuvent recevoir une pénalité de 10€.</w:t>
      </w:r>
    </w:p>
    <w:p w14:paraId="02C3B737" w14:textId="77777777" w:rsidR="00980288" w:rsidRDefault="00980288" w:rsidP="00980288">
      <w:pPr>
        <w:spacing w:after="0"/>
        <w:jc w:val="both"/>
        <w:outlineLvl w:val="2"/>
        <w:rPr>
          <w:rFonts w:eastAsia="Times New Roman" w:cs="Calibri"/>
          <w:b/>
          <w:bCs/>
          <w:color w:val="EC6607"/>
          <w:sz w:val="24"/>
          <w:szCs w:val="24"/>
          <w:lang w:eastAsia="fr-FR"/>
        </w:rPr>
      </w:pPr>
    </w:p>
    <w:p w14:paraId="3995E6EC" w14:textId="21097469" w:rsidR="005108A2" w:rsidRPr="0043055E" w:rsidRDefault="005108A2" w:rsidP="00980288">
      <w:pPr>
        <w:spacing w:after="0"/>
        <w:jc w:val="both"/>
        <w:outlineLvl w:val="2"/>
        <w:rPr>
          <w:rFonts w:eastAsia="Times New Roman" w:cs="Calibri"/>
          <w:b/>
          <w:bCs/>
          <w:color w:val="EC6607"/>
          <w:sz w:val="24"/>
          <w:szCs w:val="24"/>
          <w:lang w:eastAsia="fr-FR"/>
        </w:rPr>
      </w:pPr>
      <w:r w:rsidRPr="0043055E">
        <w:rPr>
          <w:rFonts w:eastAsia="Times New Roman" w:cs="Calibri"/>
          <w:b/>
          <w:bCs/>
          <w:color w:val="EC6607"/>
          <w:sz w:val="24"/>
          <w:szCs w:val="24"/>
          <w:lang w:eastAsia="fr-FR"/>
        </w:rPr>
        <w:t>Une grille tarifaire accessible à tous</w:t>
      </w:r>
    </w:p>
    <w:p w14:paraId="40A751C8" w14:textId="77777777" w:rsidR="00980288" w:rsidRDefault="00980288" w:rsidP="00980288">
      <w:pPr>
        <w:spacing w:after="0"/>
        <w:jc w:val="both"/>
        <w:rPr>
          <w:rFonts w:eastAsia="Times New Roman" w:cs="Calibri"/>
          <w:color w:val="000000"/>
          <w:sz w:val="23"/>
          <w:szCs w:val="23"/>
          <w:lang w:eastAsia="fr-FR"/>
        </w:rPr>
      </w:pPr>
    </w:p>
    <w:p w14:paraId="46C8C294" w14:textId="29586F01" w:rsidR="005108A2"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 xml:space="preserve">Afin de répondre à tous les besoins, courts et longs trajets, </w:t>
      </w:r>
      <w:proofErr w:type="spellStart"/>
      <w:r w:rsidRPr="00B4734B">
        <w:rPr>
          <w:rFonts w:eastAsia="Times New Roman" w:cs="Calibri"/>
          <w:color w:val="000000"/>
          <w:sz w:val="23"/>
          <w:szCs w:val="23"/>
          <w:lang w:eastAsia="fr-FR"/>
        </w:rPr>
        <w:t>pony</w:t>
      </w:r>
      <w:proofErr w:type="spellEnd"/>
      <w:r w:rsidRPr="00B4734B">
        <w:rPr>
          <w:rFonts w:eastAsia="Times New Roman" w:cs="Calibri"/>
          <w:color w:val="000000"/>
          <w:sz w:val="23"/>
          <w:szCs w:val="23"/>
          <w:lang w:eastAsia="fr-FR"/>
        </w:rPr>
        <w:t xml:space="preserve"> propose une tarification au trajet pour les utilisateurs les plus occasionnels et des abonnements pour les utilisateurs réguliers. Une offre dédiée aux touristes est également proposée.</w:t>
      </w:r>
    </w:p>
    <w:p w14:paraId="2F3230EA" w14:textId="77777777" w:rsidR="00980288" w:rsidRPr="00980288" w:rsidRDefault="00980288" w:rsidP="00980288">
      <w:pPr>
        <w:spacing w:after="0"/>
        <w:jc w:val="both"/>
        <w:rPr>
          <w:rFonts w:eastAsia="Times New Roman" w:cs="Calibri"/>
          <w:color w:val="000000"/>
          <w:sz w:val="10"/>
          <w:szCs w:val="10"/>
          <w:lang w:eastAsia="fr-FR"/>
        </w:rPr>
      </w:pPr>
    </w:p>
    <w:p w14:paraId="1EDD6F40" w14:textId="77777777" w:rsidR="005108A2" w:rsidRPr="00B4734B" w:rsidRDefault="005108A2" w:rsidP="00980288">
      <w:pPr>
        <w:numPr>
          <w:ilvl w:val="0"/>
          <w:numId w:val="11"/>
        </w:numPr>
        <w:spacing w:after="0"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1 € (déverrouillage du vélo) + 0,15 € la minute ;</w:t>
      </w:r>
    </w:p>
    <w:p w14:paraId="3001A8AB" w14:textId="77777777" w:rsidR="005108A2" w:rsidRPr="00B4734B" w:rsidRDefault="005108A2" w:rsidP="00B4734B">
      <w:pPr>
        <w:numPr>
          <w:ilvl w:val="0"/>
          <w:numId w:val="11"/>
        </w:numPr>
        <w:spacing w:before="100" w:beforeAutospacing="1" w:after="100" w:afterAutospacing="1"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 xml:space="preserve">5 € pour un </w:t>
      </w:r>
      <w:proofErr w:type="spellStart"/>
      <w:r w:rsidRPr="00B4734B">
        <w:rPr>
          <w:rFonts w:eastAsia="Times New Roman" w:cs="Calibri"/>
          <w:color w:val="000000"/>
          <w:sz w:val="23"/>
          <w:szCs w:val="23"/>
          <w:lang w:eastAsia="fr-FR"/>
        </w:rPr>
        <w:t>pass</w:t>
      </w:r>
      <w:proofErr w:type="spellEnd"/>
      <w:r w:rsidRPr="00B4734B">
        <w:rPr>
          <w:rFonts w:eastAsia="Times New Roman" w:cs="Calibri"/>
          <w:color w:val="000000"/>
          <w:sz w:val="23"/>
          <w:szCs w:val="23"/>
          <w:lang w:eastAsia="fr-FR"/>
        </w:rPr>
        <w:t xml:space="preserve"> aller-retour ;</w:t>
      </w:r>
    </w:p>
    <w:p w14:paraId="4AB0675C" w14:textId="77777777" w:rsidR="005108A2" w:rsidRPr="00B4734B" w:rsidRDefault="005108A2" w:rsidP="00B4734B">
      <w:pPr>
        <w:numPr>
          <w:ilvl w:val="0"/>
          <w:numId w:val="11"/>
        </w:numPr>
        <w:spacing w:before="100" w:beforeAutospacing="1" w:after="100" w:afterAutospacing="1"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39 € par mois pour faire un aller-retour par jour ;</w:t>
      </w:r>
    </w:p>
    <w:p w14:paraId="6C7A19F3" w14:textId="19C73D54" w:rsidR="005108A2" w:rsidRDefault="005108A2" w:rsidP="00980288">
      <w:pPr>
        <w:numPr>
          <w:ilvl w:val="0"/>
          <w:numId w:val="11"/>
        </w:numPr>
        <w:spacing w:after="0" w:line="240" w:lineRule="auto"/>
        <w:jc w:val="both"/>
        <w:rPr>
          <w:rFonts w:eastAsia="Times New Roman" w:cs="Calibri"/>
          <w:color w:val="000000"/>
          <w:sz w:val="23"/>
          <w:szCs w:val="23"/>
          <w:lang w:eastAsia="fr-FR"/>
        </w:rPr>
      </w:pPr>
      <w:r w:rsidRPr="00B4734B">
        <w:rPr>
          <w:rFonts w:eastAsia="Times New Roman" w:cs="Calibri"/>
          <w:color w:val="000000"/>
          <w:sz w:val="23"/>
          <w:szCs w:val="23"/>
          <w:lang w:eastAsia="fr-FR"/>
        </w:rPr>
        <w:t>24,99 € pour voyager en illimité durant 24h ;</w:t>
      </w:r>
    </w:p>
    <w:p w14:paraId="0D6BC2BB" w14:textId="77777777" w:rsidR="00980288" w:rsidRPr="00B4734B" w:rsidRDefault="00980288" w:rsidP="00980288">
      <w:pPr>
        <w:spacing w:after="0" w:line="240" w:lineRule="auto"/>
        <w:ind w:left="720"/>
        <w:jc w:val="both"/>
        <w:rPr>
          <w:rFonts w:eastAsia="Times New Roman" w:cs="Calibri"/>
          <w:color w:val="000000"/>
          <w:sz w:val="23"/>
          <w:szCs w:val="23"/>
          <w:lang w:eastAsia="fr-FR"/>
        </w:rPr>
      </w:pPr>
    </w:p>
    <w:p w14:paraId="23425DD7" w14:textId="6E05C644" w:rsidR="005108A2" w:rsidRDefault="005108A2" w:rsidP="00980288">
      <w:pPr>
        <w:spacing w:after="0"/>
        <w:jc w:val="both"/>
        <w:outlineLvl w:val="0"/>
        <w:rPr>
          <w:rFonts w:eastAsia="Times New Roman" w:cs="Calibri"/>
          <w:b/>
          <w:bCs/>
          <w:color w:val="EC6607"/>
          <w:kern w:val="36"/>
          <w:sz w:val="24"/>
          <w:szCs w:val="24"/>
          <w:lang w:eastAsia="fr-FR"/>
        </w:rPr>
      </w:pPr>
      <w:r w:rsidRPr="0043055E">
        <w:rPr>
          <w:rFonts w:eastAsia="Times New Roman" w:cs="Calibri"/>
          <w:b/>
          <w:bCs/>
          <w:color w:val="EC6607"/>
          <w:kern w:val="36"/>
          <w:sz w:val="24"/>
          <w:szCs w:val="24"/>
          <w:lang w:eastAsia="fr-FR"/>
        </w:rPr>
        <w:t>Une alternative écologique à la voiture en ville</w:t>
      </w:r>
    </w:p>
    <w:p w14:paraId="5D2432EE" w14:textId="77777777" w:rsidR="00980288" w:rsidRPr="0043055E" w:rsidRDefault="00980288" w:rsidP="00980288">
      <w:pPr>
        <w:spacing w:after="0"/>
        <w:jc w:val="both"/>
        <w:outlineLvl w:val="0"/>
        <w:rPr>
          <w:rFonts w:eastAsia="Times New Roman" w:cs="Calibri"/>
          <w:b/>
          <w:bCs/>
          <w:color w:val="EC6607"/>
          <w:kern w:val="36"/>
          <w:sz w:val="24"/>
          <w:szCs w:val="24"/>
          <w:lang w:eastAsia="fr-FR"/>
        </w:rPr>
      </w:pPr>
    </w:p>
    <w:p w14:paraId="376DBA8B" w14:textId="6E9400B5" w:rsidR="005108A2" w:rsidRDefault="005108A2" w:rsidP="00980288">
      <w:pPr>
        <w:spacing w:after="0"/>
        <w:jc w:val="both"/>
        <w:rPr>
          <w:rFonts w:eastAsia="Times New Roman" w:cs="Calibri"/>
          <w:b/>
          <w:bCs/>
          <w:color w:val="000000"/>
          <w:sz w:val="23"/>
          <w:szCs w:val="23"/>
          <w:lang w:eastAsia="fr-FR"/>
        </w:rPr>
      </w:pPr>
      <w:r w:rsidRPr="00980288">
        <w:rPr>
          <w:rFonts w:eastAsia="Times New Roman" w:cs="Calibri"/>
          <w:b/>
          <w:bCs/>
          <w:color w:val="000000"/>
          <w:sz w:val="23"/>
          <w:szCs w:val="23"/>
          <w:lang w:eastAsia="fr-FR"/>
        </w:rPr>
        <w:t>Ce nouveau service de mobilité en libre-service s’inscrit pleinement dans la volonté de Limoges Métropole de réduire la place de la voiture en ville.</w:t>
      </w:r>
    </w:p>
    <w:p w14:paraId="5C7F59C6" w14:textId="77777777" w:rsidR="00980288" w:rsidRPr="00980288" w:rsidRDefault="00980288" w:rsidP="00980288">
      <w:pPr>
        <w:spacing w:after="0"/>
        <w:jc w:val="both"/>
        <w:rPr>
          <w:rFonts w:eastAsia="Times New Roman" w:cs="Calibri"/>
          <w:b/>
          <w:bCs/>
          <w:color w:val="000000"/>
          <w:sz w:val="23"/>
          <w:szCs w:val="23"/>
          <w:lang w:eastAsia="fr-FR"/>
        </w:rPr>
      </w:pPr>
    </w:p>
    <w:p w14:paraId="146E3E0D" w14:textId="77777777" w:rsidR="00B4734B" w:rsidRDefault="005108A2" w:rsidP="00980288">
      <w:pPr>
        <w:spacing w:after="0"/>
        <w:jc w:val="both"/>
        <w:rPr>
          <w:rFonts w:eastAsia="Times New Roman" w:cs="Calibri"/>
          <w:color w:val="000000"/>
          <w:sz w:val="23"/>
          <w:szCs w:val="23"/>
          <w:lang w:eastAsia="fr-FR"/>
        </w:rPr>
      </w:pPr>
      <w:r w:rsidRPr="00B4734B">
        <w:rPr>
          <w:rFonts w:eastAsia="Times New Roman" w:cs="Calibri"/>
          <w:color w:val="000000"/>
          <w:sz w:val="23"/>
          <w:szCs w:val="23"/>
          <w:lang w:eastAsia="fr-FR"/>
        </w:rPr>
        <w:t>Avec ce projet, Limoges Métropole poursuit son ambition de développer les mobilités douces, accessibles à tous et respectueuses de l’environnement en proposant une alternative à l'usage quotidien de la voitur</w:t>
      </w:r>
      <w:r w:rsidR="009B2241" w:rsidRPr="00B4734B">
        <w:rPr>
          <w:rFonts w:eastAsia="Times New Roman" w:cs="Calibri"/>
          <w:color w:val="000000"/>
          <w:sz w:val="23"/>
          <w:szCs w:val="23"/>
          <w:lang w:eastAsia="fr-FR"/>
        </w:rPr>
        <w:t>e.</w:t>
      </w:r>
    </w:p>
    <w:p w14:paraId="586522B3" w14:textId="77777777" w:rsidR="00980288" w:rsidRPr="00B4734B" w:rsidRDefault="00980288" w:rsidP="00980288">
      <w:pPr>
        <w:spacing w:after="0"/>
        <w:jc w:val="both"/>
        <w:rPr>
          <w:rFonts w:eastAsia="Times New Roman" w:cs="Calibri"/>
          <w:strike/>
          <w:color w:val="000000"/>
          <w:sz w:val="23"/>
          <w:szCs w:val="23"/>
          <w:lang w:eastAsia="fr-FR"/>
        </w:rPr>
      </w:pPr>
    </w:p>
    <w:p w14:paraId="0C6236EC" w14:textId="19841AF8" w:rsidR="00980288" w:rsidRDefault="006C1AFE" w:rsidP="00980288">
      <w:pPr>
        <w:spacing w:after="0"/>
        <w:jc w:val="both"/>
        <w:rPr>
          <w:rFonts w:eastAsia="Times New Roman" w:cs="Calibri"/>
          <w:i/>
          <w:iCs/>
          <w:color w:val="000000" w:themeColor="text1"/>
          <w:lang w:eastAsia="fr-FR"/>
        </w:rPr>
      </w:pPr>
      <w:r w:rsidRPr="006C1AFE">
        <w:rPr>
          <w:rFonts w:eastAsia="Times New Roman" w:cs="Calibri"/>
          <w:i/>
          <w:iCs/>
          <w:color w:val="000000" w:themeColor="text1"/>
          <w:lang w:eastAsia="fr-FR"/>
        </w:rPr>
        <w:t xml:space="preserve">"Afin de renforcer l'offre de services à la population, et en complément de nos </w:t>
      </w:r>
      <w:proofErr w:type="spellStart"/>
      <w:r w:rsidRPr="006C1AFE">
        <w:rPr>
          <w:rFonts w:eastAsia="Times New Roman" w:cs="Calibri"/>
          <w:i/>
          <w:iCs/>
          <w:color w:val="000000" w:themeColor="text1"/>
          <w:lang w:eastAsia="fr-FR"/>
        </w:rPr>
        <w:t>V'Lim</w:t>
      </w:r>
      <w:proofErr w:type="spellEnd"/>
      <w:r w:rsidRPr="006C1AFE">
        <w:rPr>
          <w:rFonts w:eastAsia="Times New Roman" w:cs="Calibri"/>
          <w:i/>
          <w:iCs/>
          <w:color w:val="000000" w:themeColor="text1"/>
          <w:lang w:eastAsia="fr-FR"/>
        </w:rPr>
        <w:t>, particulièrement prisés par la population, nous avons souhaité développer un système de vélos en libre-service. Avec 150 vélos disponibles dans un premier temps, puis 400 à compter de fin juillet pour arriver à une offre de 800 vélos d'ici la fin de l'année, le free-</w:t>
      </w:r>
      <w:proofErr w:type="spellStart"/>
      <w:r w:rsidRPr="006C1AFE">
        <w:rPr>
          <w:rFonts w:eastAsia="Times New Roman" w:cs="Calibri"/>
          <w:i/>
          <w:iCs/>
          <w:color w:val="000000" w:themeColor="text1"/>
          <w:lang w:eastAsia="fr-FR"/>
        </w:rPr>
        <w:t>floating</w:t>
      </w:r>
      <w:proofErr w:type="spellEnd"/>
      <w:r w:rsidRPr="006C1AFE">
        <w:rPr>
          <w:rFonts w:eastAsia="Times New Roman" w:cs="Calibri"/>
          <w:i/>
          <w:iCs/>
          <w:color w:val="000000" w:themeColor="text1"/>
          <w:lang w:eastAsia="fr-FR"/>
        </w:rPr>
        <w:t xml:space="preserve"> répond à la fois à une demande massive des habitants mais aussi aux besoins des touristes afin de leur permettre de profiter pleinement du territoire et de ses richesses lors de leur venue sur le territoire". </w:t>
      </w:r>
    </w:p>
    <w:p w14:paraId="46694147" w14:textId="0B29F7A3" w:rsidR="006C1AFE" w:rsidRPr="006C1AFE" w:rsidRDefault="006C1AFE" w:rsidP="00980288">
      <w:pPr>
        <w:spacing w:after="0"/>
        <w:jc w:val="both"/>
        <w:rPr>
          <w:rFonts w:eastAsia="Times New Roman" w:cs="Calibri"/>
          <w:b/>
          <w:bCs/>
          <w:color w:val="000000" w:themeColor="text1"/>
          <w:lang w:eastAsia="fr-FR"/>
        </w:rPr>
      </w:pPr>
      <w:r>
        <w:rPr>
          <w:rFonts w:eastAsia="Times New Roman" w:cs="Calibri"/>
          <w:b/>
          <w:bCs/>
          <w:color w:val="000000" w:themeColor="text1"/>
          <w:lang w:eastAsia="fr-FR"/>
        </w:rPr>
        <w:t>Guillaume Guérin, Président de Limoges Métropole</w:t>
      </w:r>
    </w:p>
    <w:p w14:paraId="7F46D3C2" w14:textId="77777777" w:rsidR="006C1AFE" w:rsidRPr="00B4734B" w:rsidRDefault="006C1AFE" w:rsidP="00980288">
      <w:pPr>
        <w:spacing w:after="0"/>
        <w:jc w:val="both"/>
        <w:rPr>
          <w:rFonts w:eastAsia="Times New Roman" w:cs="Calibri"/>
          <w:strike/>
          <w:color w:val="000000"/>
          <w:sz w:val="23"/>
          <w:szCs w:val="23"/>
          <w:lang w:eastAsia="fr-FR"/>
        </w:rPr>
      </w:pPr>
    </w:p>
    <w:p w14:paraId="677DCCBC" w14:textId="77777777" w:rsidR="00B4734B" w:rsidRPr="00B4734B" w:rsidRDefault="005108A2" w:rsidP="00B4734B">
      <w:pPr>
        <w:spacing w:after="0"/>
        <w:jc w:val="both"/>
        <w:rPr>
          <w:rFonts w:eastAsia="Times New Roman" w:cs="Calibri"/>
          <w:color w:val="000000"/>
          <w:lang w:eastAsia="fr-FR"/>
        </w:rPr>
      </w:pPr>
      <w:r w:rsidRPr="00B4734B">
        <w:rPr>
          <w:rFonts w:eastAsia="Times New Roman" w:cs="Calibri"/>
          <w:b/>
          <w:bCs/>
          <w:color w:val="000000"/>
          <w:lang w:eastAsia="fr-FR"/>
        </w:rPr>
        <w:t>A</w:t>
      </w:r>
      <w:r w:rsidR="00B4734B" w:rsidRPr="00B4734B">
        <w:rPr>
          <w:rFonts w:eastAsia="Times New Roman" w:cs="Calibri"/>
          <w:b/>
          <w:bCs/>
          <w:color w:val="000000"/>
          <w:lang w:eastAsia="fr-FR"/>
        </w:rPr>
        <w:t xml:space="preserve"> </w:t>
      </w:r>
      <w:r w:rsidRPr="00B4734B">
        <w:rPr>
          <w:rFonts w:eastAsia="Times New Roman" w:cs="Calibri"/>
          <w:b/>
          <w:bCs/>
          <w:color w:val="000000"/>
          <w:lang w:eastAsia="fr-FR"/>
        </w:rPr>
        <w:t xml:space="preserve">propos de </w:t>
      </w:r>
      <w:proofErr w:type="spellStart"/>
      <w:r w:rsidRPr="00B4734B">
        <w:rPr>
          <w:rFonts w:eastAsia="Times New Roman" w:cs="Calibri"/>
          <w:b/>
          <w:bCs/>
          <w:color w:val="000000"/>
          <w:lang w:eastAsia="fr-FR"/>
        </w:rPr>
        <w:t>pony</w:t>
      </w:r>
      <w:proofErr w:type="spellEnd"/>
    </w:p>
    <w:p w14:paraId="0DBD4D07" w14:textId="1E9F7CA7" w:rsidR="005108A2" w:rsidRPr="00B4734B" w:rsidRDefault="005108A2" w:rsidP="00B4734B">
      <w:pPr>
        <w:spacing w:after="0"/>
        <w:jc w:val="both"/>
        <w:rPr>
          <w:rFonts w:eastAsia="Times New Roman" w:cs="Calibri"/>
          <w:i/>
          <w:iCs/>
          <w:color w:val="000000"/>
          <w:lang w:eastAsia="fr-FR"/>
        </w:rPr>
      </w:pPr>
      <w:proofErr w:type="spellStart"/>
      <w:r w:rsidRPr="00B4734B">
        <w:rPr>
          <w:rFonts w:eastAsia="Times New Roman" w:cs="Calibri"/>
          <w:i/>
          <w:iCs/>
          <w:color w:val="000000"/>
          <w:lang w:eastAsia="fr-FR"/>
        </w:rPr>
        <w:t>Pony</w:t>
      </w:r>
      <w:proofErr w:type="spellEnd"/>
      <w:r w:rsidRPr="00B4734B">
        <w:rPr>
          <w:rFonts w:eastAsia="Times New Roman" w:cs="Calibri"/>
          <w:i/>
          <w:iCs/>
          <w:color w:val="000000"/>
          <w:lang w:eastAsia="fr-FR"/>
        </w:rPr>
        <w:t xml:space="preserve"> est une entreprise française de location de vélos, de vélos à assistance électrique et de trottinettes électriques en libre-service. Créée par Paul-Adrien CORMERAIS et Clara VAISSE, </w:t>
      </w:r>
      <w:proofErr w:type="spellStart"/>
      <w:r w:rsidRPr="00B4734B">
        <w:rPr>
          <w:rFonts w:eastAsia="Times New Roman" w:cs="Calibri"/>
          <w:i/>
          <w:iCs/>
          <w:color w:val="000000"/>
          <w:lang w:eastAsia="fr-FR"/>
        </w:rPr>
        <w:t>pony</w:t>
      </w:r>
      <w:proofErr w:type="spellEnd"/>
      <w:r w:rsidRPr="00B4734B">
        <w:rPr>
          <w:rFonts w:eastAsia="Times New Roman" w:cs="Calibri"/>
          <w:i/>
          <w:iCs/>
          <w:color w:val="000000"/>
          <w:lang w:eastAsia="fr-FR"/>
        </w:rPr>
        <w:t xml:space="preserve"> est implantée dans plusieurs villes européennes où ses services sont plébiscités par les habitantes et les habitants.</w:t>
      </w:r>
    </w:p>
    <w:p w14:paraId="03130181" w14:textId="5D165726" w:rsidR="005108A2" w:rsidRPr="00B4734B" w:rsidRDefault="005108A2" w:rsidP="00B4734B">
      <w:pPr>
        <w:spacing w:after="0"/>
        <w:jc w:val="both"/>
        <w:rPr>
          <w:rFonts w:eastAsia="Times New Roman" w:cs="Calibri"/>
          <w:i/>
          <w:iCs/>
          <w:color w:val="000000"/>
          <w:lang w:eastAsia="fr-FR"/>
        </w:rPr>
      </w:pPr>
      <w:r w:rsidRPr="00B4734B">
        <w:rPr>
          <w:rFonts w:eastAsia="Times New Roman" w:cs="Calibri"/>
          <w:i/>
          <w:iCs/>
          <w:color w:val="000000"/>
          <w:lang w:eastAsia="fr-FR"/>
        </w:rPr>
        <w:t>L'entreprise est fondée sur un modèle participatif original où chaque véhicule est la propriété d’un particulier qui récupère la moitié des revenus de chaque trajet effectué.</w:t>
      </w:r>
    </w:p>
    <w:p w14:paraId="5AAA9B52" w14:textId="7C223474" w:rsidR="002E0546" w:rsidRPr="00B4734B" w:rsidRDefault="00B4734B" w:rsidP="00B4734B">
      <w:pPr>
        <w:spacing w:after="0" w:line="240" w:lineRule="auto"/>
        <w:ind w:left="567" w:right="423"/>
        <w:jc w:val="both"/>
        <w:rPr>
          <w:rFonts w:cs="Calibri"/>
          <w:b/>
          <w:color w:val="808080" w:themeColor="background1" w:themeShade="80"/>
          <w:sz w:val="23"/>
          <w:szCs w:val="23"/>
        </w:rPr>
      </w:pPr>
      <w:r>
        <w:rPr>
          <w:noProof/>
        </w:rPr>
        <mc:AlternateContent>
          <mc:Choice Requires="wps">
            <w:drawing>
              <wp:anchor distT="0" distB="0" distL="114300" distR="114300" simplePos="0" relativeHeight="251666432" behindDoc="0" locked="0" layoutInCell="1" allowOverlap="1" wp14:anchorId="47434C30" wp14:editId="3344B7EB">
                <wp:simplePos x="0" y="0"/>
                <wp:positionH relativeFrom="column">
                  <wp:posOffset>2857904</wp:posOffset>
                </wp:positionH>
                <wp:positionV relativeFrom="paragraph">
                  <wp:posOffset>202623</wp:posOffset>
                </wp:positionV>
                <wp:extent cx="3086262" cy="620316"/>
                <wp:effectExtent l="0" t="0" r="0" b="0"/>
                <wp:wrapNone/>
                <wp:docPr id="11868238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262" cy="620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69057" w14:textId="67BF8A37" w:rsidR="00B4734B" w:rsidRPr="001732E2" w:rsidRDefault="00B4734B" w:rsidP="00B4734B">
                            <w:pPr>
                              <w:spacing w:after="0" w:line="240" w:lineRule="auto"/>
                              <w:jc w:val="center"/>
                              <w:rPr>
                                <w:rFonts w:eastAsia="Times New Roman" w:cs="Calibri"/>
                                <w:b/>
                              </w:rPr>
                            </w:pPr>
                            <w:proofErr w:type="spellStart"/>
                            <w:r>
                              <w:rPr>
                                <w:rFonts w:eastAsia="Times New Roman" w:cs="Calibri"/>
                                <w:b/>
                              </w:rPr>
                              <w:t>Guillem</w:t>
                            </w:r>
                            <w:proofErr w:type="spellEnd"/>
                            <w:r>
                              <w:rPr>
                                <w:rFonts w:eastAsia="Times New Roman" w:cs="Calibri"/>
                                <w:b/>
                              </w:rPr>
                              <w:t xml:space="preserve"> LEROUX</w:t>
                            </w:r>
                          </w:p>
                          <w:p w14:paraId="30BC1E9E" w14:textId="148887A2" w:rsidR="00B4734B" w:rsidRDefault="00B4734B" w:rsidP="00B4734B">
                            <w:pPr>
                              <w:spacing w:after="0" w:line="240" w:lineRule="auto"/>
                              <w:jc w:val="center"/>
                              <w:rPr>
                                <w:rFonts w:eastAsia="Times New Roman" w:cs="Calibri"/>
                              </w:rPr>
                            </w:pPr>
                            <w:r>
                              <w:rPr>
                                <w:rFonts w:eastAsia="Times New Roman" w:cs="Calibri"/>
                              </w:rPr>
                              <w:t>Tél : 06 01 29 12 29</w:t>
                            </w:r>
                          </w:p>
                          <w:p w14:paraId="3BEF520A" w14:textId="023EF69E" w:rsidR="00B4734B" w:rsidRPr="00F426B4" w:rsidRDefault="00B4734B" w:rsidP="00B4734B">
                            <w:pPr>
                              <w:spacing w:after="0" w:line="240" w:lineRule="auto"/>
                              <w:jc w:val="center"/>
                              <w:rPr>
                                <w:rFonts w:eastAsia="Times New Roman" w:cs="Calibri"/>
                              </w:rPr>
                            </w:pPr>
                            <w:r>
                              <w:rPr>
                                <w:rFonts w:eastAsia="Times New Roman" w:cs="Calibri"/>
                              </w:rPr>
                              <w:t xml:space="preserve">Mail : </w:t>
                            </w:r>
                            <w:hyperlink r:id="rId10" w:history="1">
                              <w:r w:rsidRPr="00827778">
                                <w:rPr>
                                  <w:rStyle w:val="Lienhypertexte"/>
                                  <w:rFonts w:eastAsia="Times New Roman" w:cs="Calibri"/>
                                </w:rPr>
                                <w:t>guillem@getapony.com</w:t>
                              </w:r>
                            </w:hyperlink>
                            <w:r>
                              <w:rPr>
                                <w:rFonts w:eastAsia="Times New Roman" w:cs="Calibri"/>
                              </w:rPr>
                              <w:t xml:space="preserve"> </w:t>
                            </w:r>
                          </w:p>
                        </w:txbxContent>
                      </wps:txbx>
                      <wps:bodyPr rot="0" vert="horz" wrap="square" lIns="91440" tIns="45720" rIns="91440" bIns="45720" anchor="t" anchorCtr="0" upright="1">
                        <a:noAutofit/>
                      </wps:bodyPr>
                    </wps:wsp>
                  </a:graphicData>
                </a:graphic>
              </wp:anchor>
            </w:drawing>
          </mc:Choice>
          <mc:Fallback>
            <w:pict>
              <v:shape w14:anchorId="47434C30" id="Text Box 4" o:spid="_x0000_s1027" type="#_x0000_t202" style="position:absolute;left:0;text-align:left;margin-left:225.05pt;margin-top:15.95pt;width:243pt;height:48.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" stroked="f">
                <v:path arrowok="t"/>
                <v:textbox>
                  <w:txbxContent>
                    <w:p w14:paraId="23669057" w14:textId="67BF8A37" w:rsidR="00B4734B" w:rsidRPr="001732E2" w:rsidRDefault="00B4734B" w:rsidP="00B4734B">
                      <w:pPr>
                        <w:spacing w:after="0" w:line="240" w:lineRule="auto"/>
                        <w:jc w:val="center"/>
                        <w:rPr>
                          <w:rFonts w:eastAsia="Times New Roman" w:cs="Calibri"/>
                          <w:b/>
                        </w:rPr>
                      </w:pPr>
                      <w:proofErr w:type="spellStart"/>
                      <w:r>
                        <w:rPr>
                          <w:rFonts w:eastAsia="Times New Roman" w:cs="Calibri"/>
                          <w:b/>
                        </w:rPr>
                        <w:t>Guillem</w:t>
                      </w:r>
                      <w:proofErr w:type="spellEnd"/>
                      <w:r>
                        <w:rPr>
                          <w:rFonts w:eastAsia="Times New Roman" w:cs="Calibri"/>
                          <w:b/>
                        </w:rPr>
                        <w:t xml:space="preserve"> LEROUX</w:t>
                      </w:r>
                    </w:p>
                    <w:p w14:paraId="30BC1E9E" w14:textId="148887A2" w:rsidR="00B4734B" w:rsidRDefault="00B4734B" w:rsidP="00B4734B">
                      <w:pPr>
                        <w:spacing w:after="0" w:line="240" w:lineRule="auto"/>
                        <w:jc w:val="center"/>
                        <w:rPr>
                          <w:rFonts w:eastAsia="Times New Roman" w:cs="Calibri"/>
                        </w:rPr>
                      </w:pPr>
                      <w:r>
                        <w:rPr>
                          <w:rFonts w:eastAsia="Times New Roman" w:cs="Calibri"/>
                        </w:rPr>
                        <w:t xml:space="preserve">Tél : 06 </w:t>
                      </w:r>
                      <w:r>
                        <w:rPr>
                          <w:rFonts w:eastAsia="Times New Roman" w:cs="Calibri"/>
                        </w:rPr>
                        <w:t>01 29 12 29</w:t>
                      </w:r>
                    </w:p>
                    <w:p w14:paraId="3BEF520A" w14:textId="023EF69E" w:rsidR="00B4734B" w:rsidRPr="00F426B4" w:rsidRDefault="00B4734B" w:rsidP="00B4734B">
                      <w:pPr>
                        <w:spacing w:after="0" w:line="240" w:lineRule="auto"/>
                        <w:jc w:val="center"/>
                        <w:rPr>
                          <w:rFonts w:eastAsia="Times New Roman" w:cs="Calibri"/>
                        </w:rPr>
                      </w:pPr>
                      <w:r>
                        <w:rPr>
                          <w:rFonts w:eastAsia="Times New Roman" w:cs="Calibri"/>
                        </w:rPr>
                        <w:t xml:space="preserve">Mail : </w:t>
                      </w:r>
                      <w:hyperlink r:id="rId11" w:history="1">
                        <w:r w:rsidRPr="00827778">
                          <w:rPr>
                            <w:rStyle w:val="Lienhypertexte"/>
                            <w:rFonts w:eastAsia="Times New Roman" w:cs="Calibri"/>
                          </w:rPr>
                          <w:t>guillem@getapony.com</w:t>
                        </w:r>
                      </w:hyperlink>
                      <w:r>
                        <w:rPr>
                          <w:rFonts w:eastAsia="Times New Roman" w:cs="Calibri"/>
                        </w:rPr>
                        <w:t xml:space="preserve"> </w:t>
                      </w:r>
                    </w:p>
                  </w:txbxContent>
                </v:textbox>
              </v:shape>
            </w:pict>
          </mc:Fallback>
        </mc:AlternateContent>
      </w:r>
      <w:r w:rsidR="00A12966" w:rsidRPr="00B4734B">
        <w:rPr>
          <w:rFonts w:cs="Calibri"/>
          <w:b/>
          <w:bCs/>
          <w:noProof/>
          <w:sz w:val="23"/>
          <w:szCs w:val="23"/>
          <w:u w:val="single"/>
        </w:rPr>
        <mc:AlternateContent>
          <mc:Choice Requires="wpg">
            <w:drawing>
              <wp:anchor distT="0" distB="0" distL="114300" distR="114300" simplePos="0" relativeHeight="251664384" behindDoc="0" locked="0" layoutInCell="1" allowOverlap="1" wp14:anchorId="51CD5A15" wp14:editId="3CC12DAB">
                <wp:simplePos x="0" y="0"/>
                <wp:positionH relativeFrom="column">
                  <wp:posOffset>-114704</wp:posOffset>
                </wp:positionH>
                <wp:positionV relativeFrom="paragraph">
                  <wp:posOffset>173932</wp:posOffset>
                </wp:positionV>
                <wp:extent cx="6116320" cy="661670"/>
                <wp:effectExtent l="0" t="0" r="17780" b="0"/>
                <wp:wrapNone/>
                <wp:docPr id="285832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661670"/>
                          <a:chOff x="2380" y="14659"/>
                          <a:chExt cx="8706" cy="960"/>
                        </a:xfrm>
                      </wpg:grpSpPr>
                      <wps:wsp>
                        <wps:cNvPr id="136308582" name="AutoShape 3"/>
                        <wps:cNvCnPr>
                          <a:cxnSpLocks/>
                        </wps:cNvCnPr>
                        <wps:spPr bwMode="auto">
                          <a:xfrm>
                            <a:off x="2582" y="14659"/>
                            <a:ext cx="850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491974" name="Text Box 4"/>
                        <wps:cNvSpPr txBox="1">
                          <a:spLocks/>
                        </wps:cNvSpPr>
                        <wps:spPr bwMode="auto">
                          <a:xfrm>
                            <a:off x="2380" y="14719"/>
                            <a:ext cx="4393"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DC321" w14:textId="716E178E" w:rsidR="003820DF" w:rsidRPr="001732E2" w:rsidRDefault="003820DF" w:rsidP="003820DF">
                              <w:pPr>
                                <w:spacing w:after="0" w:line="240" w:lineRule="auto"/>
                                <w:jc w:val="center"/>
                                <w:rPr>
                                  <w:rFonts w:eastAsia="Times New Roman" w:cs="Calibri"/>
                                  <w:b/>
                                </w:rPr>
                              </w:pPr>
                              <w:r>
                                <w:rPr>
                                  <w:rFonts w:eastAsia="Times New Roman" w:cs="Calibri"/>
                                  <w:b/>
                                </w:rPr>
                                <w:t>Manon CASSEGRAIN</w:t>
                              </w:r>
                            </w:p>
                            <w:p w14:paraId="30B3AB25" w14:textId="77777777" w:rsidR="003820DF" w:rsidRDefault="003820DF" w:rsidP="003820DF">
                              <w:pPr>
                                <w:spacing w:after="0" w:line="240" w:lineRule="auto"/>
                                <w:jc w:val="center"/>
                                <w:rPr>
                                  <w:rFonts w:eastAsia="Times New Roman" w:cs="Calibri"/>
                                </w:rPr>
                              </w:pPr>
                              <w:r>
                                <w:rPr>
                                  <w:rFonts w:eastAsia="Times New Roman" w:cs="Calibri"/>
                                </w:rPr>
                                <w:t>Tél : 05 55 45 78 65 / 06 62 89 77 71</w:t>
                              </w:r>
                            </w:p>
                            <w:p w14:paraId="77B98254" w14:textId="77777777" w:rsidR="003820DF" w:rsidRPr="00F426B4" w:rsidRDefault="003820DF" w:rsidP="003820DF">
                              <w:pPr>
                                <w:spacing w:after="0" w:line="240" w:lineRule="auto"/>
                                <w:jc w:val="center"/>
                                <w:rPr>
                                  <w:rFonts w:eastAsia="Times New Roman" w:cs="Calibri"/>
                                </w:rPr>
                              </w:pPr>
                              <w:r>
                                <w:rPr>
                                  <w:rFonts w:eastAsia="Times New Roman" w:cs="Calibri"/>
                                </w:rPr>
                                <w:t xml:space="preserve">Mail : </w:t>
                              </w:r>
                              <w:hyperlink r:id="rId12" w:history="1">
                                <w:r w:rsidRPr="007B3BAA">
                                  <w:rPr>
                                    <w:rStyle w:val="Lienhypertexte"/>
                                    <w:rFonts w:eastAsia="Times New Roman" w:cs="Calibri"/>
                                  </w:rPr>
                                  <w:t>manon.cassegrain@limoges-metropole.fr</w:t>
                                </w:r>
                              </w:hyperlink>
                              <w:r>
                                <w:rPr>
                                  <w:rFonts w:eastAsia="Times New Roman" w:cs="Calibri"/>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D5A15" id="Group 2" o:spid="_x0000_s1028" style="position:absolute;left:0;text-align:left;margin-left:-9.05pt;margin-top:13.7pt;width:481.6pt;height:52.1pt;z-index:251664384" coordorigin="2380,14659" coordsize="8706,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">
                <v:shape id="AutoShape 3" o:spid="_x0000_s1029" type="#_x0000_t32" style="position:absolute;left:2582;top:14659;width:85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" strokeweight=".5pt">
                  <o:lock v:ext="edit" shapetype="f"/>
                </v:shape>
                <v:shape id="_x0000_s1030" type="#_x0000_t202" style="position:absolute;left:2380;top:14719;width:4393;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" stroked="f">
                  <v:path arrowok="t"/>
                  <v:textbox>
                    <w:txbxContent>
                      <w:p w14:paraId="617DC321" w14:textId="716E178E" w:rsidR="003820DF" w:rsidRPr="001732E2" w:rsidRDefault="003820DF" w:rsidP="003820DF">
                        <w:pPr>
                          <w:spacing w:after="0" w:line="240" w:lineRule="auto"/>
                          <w:jc w:val="center"/>
                          <w:rPr>
                            <w:rFonts w:eastAsia="Times New Roman" w:cs="Calibri"/>
                            <w:b/>
                          </w:rPr>
                        </w:pPr>
                        <w:r>
                          <w:rPr>
                            <w:rFonts w:eastAsia="Times New Roman" w:cs="Calibri"/>
                            <w:b/>
                          </w:rPr>
                          <w:t>Manon CASSEGRAIN</w:t>
                        </w:r>
                      </w:p>
                      <w:p w14:paraId="30B3AB25" w14:textId="77777777" w:rsidR="003820DF" w:rsidRDefault="003820DF" w:rsidP="003820DF">
                        <w:pPr>
                          <w:spacing w:after="0" w:line="240" w:lineRule="auto"/>
                          <w:jc w:val="center"/>
                          <w:rPr>
                            <w:rFonts w:eastAsia="Times New Roman" w:cs="Calibri"/>
                          </w:rPr>
                        </w:pPr>
                        <w:r>
                          <w:rPr>
                            <w:rFonts w:eastAsia="Times New Roman" w:cs="Calibri"/>
                          </w:rPr>
                          <w:t>Tél : 05 55 45 78 65 / 06 62 89 77 71</w:t>
                        </w:r>
                      </w:p>
                      <w:p w14:paraId="77B98254" w14:textId="77777777" w:rsidR="003820DF" w:rsidRPr="00F426B4" w:rsidRDefault="003820DF" w:rsidP="003820DF">
                        <w:pPr>
                          <w:spacing w:after="0" w:line="240" w:lineRule="auto"/>
                          <w:jc w:val="center"/>
                          <w:rPr>
                            <w:rFonts w:eastAsia="Times New Roman" w:cs="Calibri"/>
                          </w:rPr>
                        </w:pPr>
                        <w:r>
                          <w:rPr>
                            <w:rFonts w:eastAsia="Times New Roman" w:cs="Calibri"/>
                          </w:rPr>
                          <w:t xml:space="preserve">Mail : </w:t>
                        </w:r>
                        <w:hyperlink r:id="rId13" w:history="1">
                          <w:r w:rsidRPr="007B3BAA">
                            <w:rPr>
                              <w:rStyle w:val="Lienhypertexte"/>
                              <w:rFonts w:eastAsia="Times New Roman" w:cs="Calibri"/>
                            </w:rPr>
                            <w:t>manon.cassegrain@limoges-metropole.fr</w:t>
                          </w:r>
                        </w:hyperlink>
                        <w:r>
                          <w:rPr>
                            <w:rFonts w:eastAsia="Times New Roman" w:cs="Calibri"/>
                          </w:rPr>
                          <w:t xml:space="preserve"> </w:t>
                        </w:r>
                      </w:p>
                    </w:txbxContent>
                  </v:textbox>
                </v:shape>
              </v:group>
            </w:pict>
          </mc:Fallback>
        </mc:AlternateContent>
      </w:r>
    </w:p>
    <w:sectPr w:rsidR="002E0546" w:rsidRPr="00B4734B" w:rsidSect="003820DF">
      <w:pgSz w:w="11906" w:h="16838"/>
      <w:pgMar w:top="1417"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C2438" w14:textId="77777777" w:rsidR="00695FE2" w:rsidRDefault="00695FE2" w:rsidP="00512DD1">
      <w:pPr>
        <w:spacing w:after="0" w:line="240" w:lineRule="auto"/>
      </w:pPr>
      <w:r>
        <w:separator/>
      </w:r>
    </w:p>
  </w:endnote>
  <w:endnote w:type="continuationSeparator" w:id="0">
    <w:p w14:paraId="7EBC73FE" w14:textId="77777777" w:rsidR="00695FE2" w:rsidRDefault="00695FE2" w:rsidP="00512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65">
    <w:altName w:val="Arial"/>
    <w:panose1 w:val="020B05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
    <w:panose1 w:val="00000000000000000000"/>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Neutra Text Alt">
    <w:altName w:val="Neutra Text Alt"/>
    <w:panose1 w:val="020B0604020202020204"/>
    <w:charset w:val="00"/>
    <w:family w:val="swiss"/>
    <w:notTrueType/>
    <w:pitch w:val="default"/>
    <w:sig w:usb0="00000003" w:usb1="00000000" w:usb2="00000000" w:usb3="00000000" w:csb0="00000001" w:csb1="00000000"/>
  </w:font>
  <w:font w:name="MinionPro-Regular">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6F5E7" w14:textId="77777777" w:rsidR="00695FE2" w:rsidRDefault="00695FE2" w:rsidP="00512DD1">
      <w:pPr>
        <w:spacing w:after="0" w:line="240" w:lineRule="auto"/>
      </w:pPr>
      <w:r>
        <w:separator/>
      </w:r>
    </w:p>
  </w:footnote>
  <w:footnote w:type="continuationSeparator" w:id="0">
    <w:p w14:paraId="743B7E37" w14:textId="77777777" w:rsidR="00695FE2" w:rsidRDefault="00695FE2" w:rsidP="00512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0D45A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9pt;height:10.9pt" o:bullet="t">
        <v:imagedata r:id="rId1" o:title="msoED06"/>
      </v:shape>
    </w:pict>
  </w:numPicBullet>
  <w:numPicBullet w:numPicBulletId="1">
    <w:pict>
      <v:shape w14:anchorId="4742E459" id="_x0000_i1057" type="#_x0000_t75" style="width:16.75pt;height:16.75pt" o:bullet="t">
        <v:imagedata r:id="rId2" o:title="3D Diamond"/>
      </v:shape>
    </w:pict>
  </w:numPicBullet>
  <w:abstractNum w:abstractNumId="0" w15:restartNumberingAfterBreak="0">
    <w:nsid w:val="0C0B3F1F"/>
    <w:multiLevelType w:val="hybridMultilevel"/>
    <w:tmpl w:val="95E61FCA"/>
    <w:lvl w:ilvl="0" w:tplc="2A740372">
      <w:numFmt w:val="bullet"/>
      <w:lvlText w:val="-"/>
      <w:lvlJc w:val="left"/>
      <w:pPr>
        <w:ind w:left="786" w:hanging="360"/>
      </w:pPr>
      <w:rPr>
        <w:rFonts w:ascii="Avenir 65" w:eastAsia="Calibri" w:hAnsi="Avenir 65" w:cs="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0ED65295"/>
    <w:multiLevelType w:val="hybridMultilevel"/>
    <w:tmpl w:val="E572C38A"/>
    <w:lvl w:ilvl="0" w:tplc="040C0001">
      <w:start w:val="1"/>
      <w:numFmt w:val="bullet"/>
      <w:lvlText w:val=""/>
      <w:lvlJc w:val="left"/>
      <w:pPr>
        <w:ind w:left="1620" w:hanging="360"/>
      </w:pPr>
      <w:rPr>
        <w:rFonts w:ascii="Symbol" w:hAnsi="Symbo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2" w15:restartNumberingAfterBreak="0">
    <w:nsid w:val="196C7DDF"/>
    <w:multiLevelType w:val="multilevel"/>
    <w:tmpl w:val="63DA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1B54C6"/>
    <w:multiLevelType w:val="hybridMultilevel"/>
    <w:tmpl w:val="572A818A"/>
    <w:lvl w:ilvl="0" w:tplc="D12641D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4AC34F21"/>
    <w:multiLevelType w:val="hybridMultilevel"/>
    <w:tmpl w:val="45902810"/>
    <w:lvl w:ilvl="0" w:tplc="F15C003C">
      <w:numFmt w:val="bullet"/>
      <w:lvlText w:val="-"/>
      <w:lvlJc w:val="left"/>
      <w:pPr>
        <w:ind w:left="1286" w:hanging="360"/>
      </w:pPr>
      <w:rPr>
        <w:rFonts w:ascii="Verdana" w:eastAsia="Times New Roman" w:hAnsi="Verdana" w:cs="Times New Roman"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 w15:restartNumberingAfterBreak="0">
    <w:nsid w:val="58945C07"/>
    <w:multiLevelType w:val="hybridMultilevel"/>
    <w:tmpl w:val="E03CF0BA"/>
    <w:lvl w:ilvl="0" w:tplc="C1626CFE">
      <w:numFmt w:val="bullet"/>
      <w:lvlText w:val="-"/>
      <w:lvlJc w:val="left"/>
      <w:pPr>
        <w:ind w:left="900" w:hanging="360"/>
      </w:pPr>
      <w:rPr>
        <w:rFonts w:ascii="Trebuchet MS" w:eastAsia="Trebuchet MS" w:hAnsi="Trebuchet MS" w:cs="Trebuchet MS" w:hint="default"/>
      </w:rPr>
    </w:lvl>
    <w:lvl w:ilvl="1" w:tplc="040C0003">
      <w:start w:val="1"/>
      <w:numFmt w:val="bullet"/>
      <w:lvlText w:val="o"/>
      <w:lvlJc w:val="left"/>
      <w:pPr>
        <w:ind w:left="1620" w:hanging="360"/>
      </w:pPr>
      <w:rPr>
        <w:rFonts w:ascii="Courier New" w:hAnsi="Courier New" w:cs="Courier New" w:hint="default"/>
      </w:rPr>
    </w:lvl>
    <w:lvl w:ilvl="2" w:tplc="040C0005">
      <w:start w:val="1"/>
      <w:numFmt w:val="bullet"/>
      <w:lvlText w:val=""/>
      <w:lvlJc w:val="left"/>
      <w:pPr>
        <w:ind w:left="2340" w:hanging="360"/>
      </w:pPr>
      <w:rPr>
        <w:rFonts w:ascii="Wingdings" w:hAnsi="Wingdings" w:hint="default"/>
      </w:rPr>
    </w:lvl>
    <w:lvl w:ilvl="3" w:tplc="040C0001">
      <w:start w:val="1"/>
      <w:numFmt w:val="bullet"/>
      <w:lvlText w:val=""/>
      <w:lvlJc w:val="left"/>
      <w:pPr>
        <w:ind w:left="3060" w:hanging="360"/>
      </w:pPr>
      <w:rPr>
        <w:rFonts w:ascii="Symbol" w:hAnsi="Symbol" w:hint="default"/>
      </w:rPr>
    </w:lvl>
    <w:lvl w:ilvl="4" w:tplc="040C0003">
      <w:start w:val="1"/>
      <w:numFmt w:val="bullet"/>
      <w:lvlText w:val="o"/>
      <w:lvlJc w:val="left"/>
      <w:pPr>
        <w:ind w:left="3780" w:hanging="360"/>
      </w:pPr>
      <w:rPr>
        <w:rFonts w:ascii="Courier New" w:hAnsi="Courier New" w:cs="Courier New" w:hint="default"/>
      </w:rPr>
    </w:lvl>
    <w:lvl w:ilvl="5" w:tplc="040C0005">
      <w:start w:val="1"/>
      <w:numFmt w:val="bullet"/>
      <w:lvlText w:val=""/>
      <w:lvlJc w:val="left"/>
      <w:pPr>
        <w:ind w:left="4500" w:hanging="360"/>
      </w:pPr>
      <w:rPr>
        <w:rFonts w:ascii="Wingdings" w:hAnsi="Wingdings" w:hint="default"/>
      </w:rPr>
    </w:lvl>
    <w:lvl w:ilvl="6" w:tplc="040C0001">
      <w:start w:val="1"/>
      <w:numFmt w:val="bullet"/>
      <w:lvlText w:val=""/>
      <w:lvlJc w:val="left"/>
      <w:pPr>
        <w:ind w:left="5220" w:hanging="360"/>
      </w:pPr>
      <w:rPr>
        <w:rFonts w:ascii="Symbol" w:hAnsi="Symbol" w:hint="default"/>
      </w:rPr>
    </w:lvl>
    <w:lvl w:ilvl="7" w:tplc="040C0003">
      <w:start w:val="1"/>
      <w:numFmt w:val="bullet"/>
      <w:lvlText w:val="o"/>
      <w:lvlJc w:val="left"/>
      <w:pPr>
        <w:ind w:left="5940" w:hanging="360"/>
      </w:pPr>
      <w:rPr>
        <w:rFonts w:ascii="Courier New" w:hAnsi="Courier New" w:cs="Courier New" w:hint="default"/>
      </w:rPr>
    </w:lvl>
    <w:lvl w:ilvl="8" w:tplc="040C0005">
      <w:start w:val="1"/>
      <w:numFmt w:val="bullet"/>
      <w:lvlText w:val=""/>
      <w:lvlJc w:val="left"/>
      <w:pPr>
        <w:ind w:left="6660" w:hanging="360"/>
      </w:pPr>
      <w:rPr>
        <w:rFonts w:ascii="Wingdings" w:hAnsi="Wingdings" w:hint="default"/>
      </w:rPr>
    </w:lvl>
  </w:abstractNum>
  <w:abstractNum w:abstractNumId="6" w15:restartNumberingAfterBreak="0">
    <w:nsid w:val="5A3610B5"/>
    <w:multiLevelType w:val="hybridMultilevel"/>
    <w:tmpl w:val="5F327660"/>
    <w:lvl w:ilvl="0" w:tplc="E3D60A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504FDE"/>
    <w:multiLevelType w:val="hybridMultilevel"/>
    <w:tmpl w:val="E0A84CB0"/>
    <w:lvl w:ilvl="0" w:tplc="040C0007">
      <w:start w:val="1"/>
      <w:numFmt w:val="bullet"/>
      <w:lvlText w:val=""/>
      <w:lvlPicBulletId w:val="0"/>
      <w:lvlJc w:val="left"/>
      <w:pPr>
        <w:ind w:left="2006" w:hanging="360"/>
      </w:pPr>
      <w:rPr>
        <w:rFonts w:ascii="Symbol" w:hAnsi="Symbol" w:hint="default"/>
      </w:rPr>
    </w:lvl>
    <w:lvl w:ilvl="1" w:tplc="040C0003" w:tentative="1">
      <w:start w:val="1"/>
      <w:numFmt w:val="bullet"/>
      <w:lvlText w:val="o"/>
      <w:lvlJc w:val="left"/>
      <w:pPr>
        <w:ind w:left="2726" w:hanging="360"/>
      </w:pPr>
      <w:rPr>
        <w:rFonts w:ascii="Courier New" w:hAnsi="Courier New" w:cs="Courier New" w:hint="default"/>
      </w:rPr>
    </w:lvl>
    <w:lvl w:ilvl="2" w:tplc="040C0005" w:tentative="1">
      <w:start w:val="1"/>
      <w:numFmt w:val="bullet"/>
      <w:lvlText w:val=""/>
      <w:lvlJc w:val="left"/>
      <w:pPr>
        <w:ind w:left="3446" w:hanging="360"/>
      </w:pPr>
      <w:rPr>
        <w:rFonts w:ascii="Wingdings" w:hAnsi="Wingdings" w:hint="default"/>
      </w:rPr>
    </w:lvl>
    <w:lvl w:ilvl="3" w:tplc="040C0001" w:tentative="1">
      <w:start w:val="1"/>
      <w:numFmt w:val="bullet"/>
      <w:lvlText w:val=""/>
      <w:lvlJc w:val="left"/>
      <w:pPr>
        <w:ind w:left="4166" w:hanging="360"/>
      </w:pPr>
      <w:rPr>
        <w:rFonts w:ascii="Symbol" w:hAnsi="Symbol" w:hint="default"/>
      </w:rPr>
    </w:lvl>
    <w:lvl w:ilvl="4" w:tplc="040C0003" w:tentative="1">
      <w:start w:val="1"/>
      <w:numFmt w:val="bullet"/>
      <w:lvlText w:val="o"/>
      <w:lvlJc w:val="left"/>
      <w:pPr>
        <w:ind w:left="4886" w:hanging="360"/>
      </w:pPr>
      <w:rPr>
        <w:rFonts w:ascii="Courier New" w:hAnsi="Courier New" w:cs="Courier New" w:hint="default"/>
      </w:rPr>
    </w:lvl>
    <w:lvl w:ilvl="5" w:tplc="040C0005" w:tentative="1">
      <w:start w:val="1"/>
      <w:numFmt w:val="bullet"/>
      <w:lvlText w:val=""/>
      <w:lvlJc w:val="left"/>
      <w:pPr>
        <w:ind w:left="5606" w:hanging="360"/>
      </w:pPr>
      <w:rPr>
        <w:rFonts w:ascii="Wingdings" w:hAnsi="Wingdings" w:hint="default"/>
      </w:rPr>
    </w:lvl>
    <w:lvl w:ilvl="6" w:tplc="040C0001" w:tentative="1">
      <w:start w:val="1"/>
      <w:numFmt w:val="bullet"/>
      <w:lvlText w:val=""/>
      <w:lvlJc w:val="left"/>
      <w:pPr>
        <w:ind w:left="6326" w:hanging="360"/>
      </w:pPr>
      <w:rPr>
        <w:rFonts w:ascii="Symbol" w:hAnsi="Symbol" w:hint="default"/>
      </w:rPr>
    </w:lvl>
    <w:lvl w:ilvl="7" w:tplc="040C0003" w:tentative="1">
      <w:start w:val="1"/>
      <w:numFmt w:val="bullet"/>
      <w:lvlText w:val="o"/>
      <w:lvlJc w:val="left"/>
      <w:pPr>
        <w:ind w:left="7046" w:hanging="360"/>
      </w:pPr>
      <w:rPr>
        <w:rFonts w:ascii="Courier New" w:hAnsi="Courier New" w:cs="Courier New" w:hint="default"/>
      </w:rPr>
    </w:lvl>
    <w:lvl w:ilvl="8" w:tplc="040C0005" w:tentative="1">
      <w:start w:val="1"/>
      <w:numFmt w:val="bullet"/>
      <w:lvlText w:val=""/>
      <w:lvlJc w:val="left"/>
      <w:pPr>
        <w:ind w:left="7766" w:hanging="360"/>
      </w:pPr>
      <w:rPr>
        <w:rFonts w:ascii="Wingdings" w:hAnsi="Wingdings" w:hint="default"/>
      </w:rPr>
    </w:lvl>
  </w:abstractNum>
  <w:abstractNum w:abstractNumId="8" w15:restartNumberingAfterBreak="0">
    <w:nsid w:val="68D9205F"/>
    <w:multiLevelType w:val="hybridMultilevel"/>
    <w:tmpl w:val="AC887D92"/>
    <w:lvl w:ilvl="0" w:tplc="9776204E">
      <w:numFmt w:val="bullet"/>
      <w:lvlText w:val="-"/>
      <w:lvlJc w:val="left"/>
      <w:pPr>
        <w:ind w:left="786" w:hanging="360"/>
      </w:pPr>
      <w:rPr>
        <w:rFonts w:ascii="Avenir 65" w:eastAsia="Calibri" w:hAnsi="Avenir 65"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744C6611"/>
    <w:multiLevelType w:val="multilevel"/>
    <w:tmpl w:val="A95E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75288F"/>
    <w:multiLevelType w:val="hybridMultilevel"/>
    <w:tmpl w:val="1CF445DA"/>
    <w:lvl w:ilvl="0" w:tplc="A2D449CA">
      <w:numFmt w:val="bullet"/>
      <w:lvlText w:val="-"/>
      <w:lvlJc w:val="left"/>
      <w:pPr>
        <w:ind w:left="1353" w:hanging="360"/>
      </w:pPr>
      <w:rPr>
        <w:rFonts w:ascii="Avenir 65" w:eastAsia="Calibri" w:hAnsi="Avenir 65" w:cs="Helv"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num w:numId="1" w16cid:durableId="1564947093">
    <w:abstractNumId w:val="4"/>
  </w:num>
  <w:num w:numId="2" w16cid:durableId="1586305861">
    <w:abstractNumId w:val="7"/>
  </w:num>
  <w:num w:numId="3" w16cid:durableId="958335140">
    <w:abstractNumId w:val="0"/>
  </w:num>
  <w:num w:numId="4" w16cid:durableId="391584289">
    <w:abstractNumId w:val="8"/>
  </w:num>
  <w:num w:numId="5" w16cid:durableId="1928073172">
    <w:abstractNumId w:val="10"/>
  </w:num>
  <w:num w:numId="6" w16cid:durableId="1921870804">
    <w:abstractNumId w:val="5"/>
  </w:num>
  <w:num w:numId="7" w16cid:durableId="742989502">
    <w:abstractNumId w:val="1"/>
  </w:num>
  <w:num w:numId="8" w16cid:durableId="277415836">
    <w:abstractNumId w:val="6"/>
  </w:num>
  <w:num w:numId="9" w16cid:durableId="1715082488">
    <w:abstractNumId w:val="3"/>
  </w:num>
  <w:num w:numId="10" w16cid:durableId="364522395">
    <w:abstractNumId w:val="9"/>
  </w:num>
  <w:num w:numId="11" w16cid:durableId="40719173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DD1"/>
    <w:rsid w:val="000006C8"/>
    <w:rsid w:val="000018DE"/>
    <w:rsid w:val="00002E53"/>
    <w:rsid w:val="00003FEF"/>
    <w:rsid w:val="0000410E"/>
    <w:rsid w:val="0001169D"/>
    <w:rsid w:val="00011792"/>
    <w:rsid w:val="000133EE"/>
    <w:rsid w:val="00020748"/>
    <w:rsid w:val="0002088C"/>
    <w:rsid w:val="00020C46"/>
    <w:rsid w:val="0002272F"/>
    <w:rsid w:val="000228CD"/>
    <w:rsid w:val="00023BD1"/>
    <w:rsid w:val="00025FCE"/>
    <w:rsid w:val="000308A1"/>
    <w:rsid w:val="00031145"/>
    <w:rsid w:val="00031AB7"/>
    <w:rsid w:val="00032D67"/>
    <w:rsid w:val="00043EDB"/>
    <w:rsid w:val="000441FB"/>
    <w:rsid w:val="000446C1"/>
    <w:rsid w:val="00045596"/>
    <w:rsid w:val="00046A65"/>
    <w:rsid w:val="000476BE"/>
    <w:rsid w:val="0005117E"/>
    <w:rsid w:val="0005147F"/>
    <w:rsid w:val="000538CF"/>
    <w:rsid w:val="00053E8A"/>
    <w:rsid w:val="00056C88"/>
    <w:rsid w:val="00057C60"/>
    <w:rsid w:val="00061EA9"/>
    <w:rsid w:val="0006442E"/>
    <w:rsid w:val="00064CF9"/>
    <w:rsid w:val="00071673"/>
    <w:rsid w:val="00075811"/>
    <w:rsid w:val="00075B28"/>
    <w:rsid w:val="00080B7A"/>
    <w:rsid w:val="00080B91"/>
    <w:rsid w:val="0008111D"/>
    <w:rsid w:val="000822C7"/>
    <w:rsid w:val="00084A31"/>
    <w:rsid w:val="000874BE"/>
    <w:rsid w:val="00090266"/>
    <w:rsid w:val="000923AB"/>
    <w:rsid w:val="00095D98"/>
    <w:rsid w:val="00096CC1"/>
    <w:rsid w:val="000A232E"/>
    <w:rsid w:val="000A3853"/>
    <w:rsid w:val="000A5A7A"/>
    <w:rsid w:val="000A69F2"/>
    <w:rsid w:val="000B2427"/>
    <w:rsid w:val="000B4251"/>
    <w:rsid w:val="000B51B7"/>
    <w:rsid w:val="000B55F0"/>
    <w:rsid w:val="000B5957"/>
    <w:rsid w:val="000B654B"/>
    <w:rsid w:val="000C2B56"/>
    <w:rsid w:val="000C3D07"/>
    <w:rsid w:val="000C58E6"/>
    <w:rsid w:val="000C630F"/>
    <w:rsid w:val="000D01D7"/>
    <w:rsid w:val="000D01DD"/>
    <w:rsid w:val="000D042B"/>
    <w:rsid w:val="000D0490"/>
    <w:rsid w:val="000D3263"/>
    <w:rsid w:val="000D7ABD"/>
    <w:rsid w:val="000E0945"/>
    <w:rsid w:val="000E30C0"/>
    <w:rsid w:val="000E3B4A"/>
    <w:rsid w:val="000E602A"/>
    <w:rsid w:val="000E78EA"/>
    <w:rsid w:val="000E7EC5"/>
    <w:rsid w:val="000F15BF"/>
    <w:rsid w:val="000F33FF"/>
    <w:rsid w:val="000F38B2"/>
    <w:rsid w:val="000F3F75"/>
    <w:rsid w:val="000F4EA0"/>
    <w:rsid w:val="00100782"/>
    <w:rsid w:val="00101A66"/>
    <w:rsid w:val="001032C3"/>
    <w:rsid w:val="00103AB0"/>
    <w:rsid w:val="00104783"/>
    <w:rsid w:val="00105902"/>
    <w:rsid w:val="00115196"/>
    <w:rsid w:val="00117284"/>
    <w:rsid w:val="00122FA4"/>
    <w:rsid w:val="001241F1"/>
    <w:rsid w:val="00125F0B"/>
    <w:rsid w:val="001269E4"/>
    <w:rsid w:val="00130C25"/>
    <w:rsid w:val="001324C2"/>
    <w:rsid w:val="00132822"/>
    <w:rsid w:val="0013464F"/>
    <w:rsid w:val="00136C77"/>
    <w:rsid w:val="00136C92"/>
    <w:rsid w:val="0014018D"/>
    <w:rsid w:val="00140AEA"/>
    <w:rsid w:val="00140E08"/>
    <w:rsid w:val="001435F2"/>
    <w:rsid w:val="0014470B"/>
    <w:rsid w:val="0014707B"/>
    <w:rsid w:val="00150468"/>
    <w:rsid w:val="001527EC"/>
    <w:rsid w:val="00154343"/>
    <w:rsid w:val="00156C58"/>
    <w:rsid w:val="001574CB"/>
    <w:rsid w:val="0015756B"/>
    <w:rsid w:val="001576E0"/>
    <w:rsid w:val="0016131C"/>
    <w:rsid w:val="00161AD7"/>
    <w:rsid w:val="00162678"/>
    <w:rsid w:val="00162959"/>
    <w:rsid w:val="0016345D"/>
    <w:rsid w:val="001645D8"/>
    <w:rsid w:val="001646CB"/>
    <w:rsid w:val="00166057"/>
    <w:rsid w:val="00167F0A"/>
    <w:rsid w:val="00171F45"/>
    <w:rsid w:val="0017266E"/>
    <w:rsid w:val="00173E70"/>
    <w:rsid w:val="00174A0C"/>
    <w:rsid w:val="00175104"/>
    <w:rsid w:val="0018062B"/>
    <w:rsid w:val="00180B00"/>
    <w:rsid w:val="00181760"/>
    <w:rsid w:val="00185399"/>
    <w:rsid w:val="001874DB"/>
    <w:rsid w:val="0019030F"/>
    <w:rsid w:val="00191E71"/>
    <w:rsid w:val="001926E2"/>
    <w:rsid w:val="001963A7"/>
    <w:rsid w:val="001A117E"/>
    <w:rsid w:val="001A52E4"/>
    <w:rsid w:val="001A5908"/>
    <w:rsid w:val="001A5C7F"/>
    <w:rsid w:val="001A622B"/>
    <w:rsid w:val="001A6BB2"/>
    <w:rsid w:val="001B2C60"/>
    <w:rsid w:val="001B3801"/>
    <w:rsid w:val="001B6C44"/>
    <w:rsid w:val="001B71D1"/>
    <w:rsid w:val="001C03EC"/>
    <w:rsid w:val="001C20A0"/>
    <w:rsid w:val="001C2344"/>
    <w:rsid w:val="001C26AF"/>
    <w:rsid w:val="001C37E7"/>
    <w:rsid w:val="001C4929"/>
    <w:rsid w:val="001C4BBE"/>
    <w:rsid w:val="001C6098"/>
    <w:rsid w:val="001C7BD7"/>
    <w:rsid w:val="001D020E"/>
    <w:rsid w:val="001D0A9D"/>
    <w:rsid w:val="001D1C2D"/>
    <w:rsid w:val="001D1D36"/>
    <w:rsid w:val="001D205D"/>
    <w:rsid w:val="001D2C4B"/>
    <w:rsid w:val="001D2F28"/>
    <w:rsid w:val="001D44E5"/>
    <w:rsid w:val="001D4D2D"/>
    <w:rsid w:val="001D6933"/>
    <w:rsid w:val="001E19F9"/>
    <w:rsid w:val="001E2620"/>
    <w:rsid w:val="001E5F38"/>
    <w:rsid w:val="001E75AD"/>
    <w:rsid w:val="001F19D6"/>
    <w:rsid w:val="001F1BE3"/>
    <w:rsid w:val="001F74EC"/>
    <w:rsid w:val="00201DAC"/>
    <w:rsid w:val="00203CC9"/>
    <w:rsid w:val="00203CCC"/>
    <w:rsid w:val="002051F3"/>
    <w:rsid w:val="00205A0E"/>
    <w:rsid w:val="00206C11"/>
    <w:rsid w:val="002117ED"/>
    <w:rsid w:val="002127D8"/>
    <w:rsid w:val="00214212"/>
    <w:rsid w:val="0021529B"/>
    <w:rsid w:val="002174D5"/>
    <w:rsid w:val="00220A49"/>
    <w:rsid w:val="00220D61"/>
    <w:rsid w:val="00222ED0"/>
    <w:rsid w:val="00223646"/>
    <w:rsid w:val="002247B3"/>
    <w:rsid w:val="002275FD"/>
    <w:rsid w:val="00230226"/>
    <w:rsid w:val="0023130B"/>
    <w:rsid w:val="0023177A"/>
    <w:rsid w:val="002321F6"/>
    <w:rsid w:val="0023736B"/>
    <w:rsid w:val="0024010C"/>
    <w:rsid w:val="002429A8"/>
    <w:rsid w:val="00243CDD"/>
    <w:rsid w:val="00246219"/>
    <w:rsid w:val="00246344"/>
    <w:rsid w:val="002463EE"/>
    <w:rsid w:val="0025056C"/>
    <w:rsid w:val="00251CAB"/>
    <w:rsid w:val="00254493"/>
    <w:rsid w:val="00254976"/>
    <w:rsid w:val="002555E9"/>
    <w:rsid w:val="002557A9"/>
    <w:rsid w:val="002568E0"/>
    <w:rsid w:val="00257833"/>
    <w:rsid w:val="002609D3"/>
    <w:rsid w:val="002647BD"/>
    <w:rsid w:val="00265337"/>
    <w:rsid w:val="00267376"/>
    <w:rsid w:val="0026739C"/>
    <w:rsid w:val="0026788F"/>
    <w:rsid w:val="00270869"/>
    <w:rsid w:val="00271EB8"/>
    <w:rsid w:val="00272FC2"/>
    <w:rsid w:val="002737BF"/>
    <w:rsid w:val="00274AF8"/>
    <w:rsid w:val="00275CCF"/>
    <w:rsid w:val="0027758B"/>
    <w:rsid w:val="00281303"/>
    <w:rsid w:val="002814D9"/>
    <w:rsid w:val="002815C7"/>
    <w:rsid w:val="00281C12"/>
    <w:rsid w:val="00281C67"/>
    <w:rsid w:val="0028261B"/>
    <w:rsid w:val="00287540"/>
    <w:rsid w:val="00287A61"/>
    <w:rsid w:val="00291039"/>
    <w:rsid w:val="00291085"/>
    <w:rsid w:val="00292A58"/>
    <w:rsid w:val="00292EEE"/>
    <w:rsid w:val="0029385B"/>
    <w:rsid w:val="002A1C33"/>
    <w:rsid w:val="002A1F77"/>
    <w:rsid w:val="002A255F"/>
    <w:rsid w:val="002A2A80"/>
    <w:rsid w:val="002A6FBE"/>
    <w:rsid w:val="002B18A6"/>
    <w:rsid w:val="002B1D04"/>
    <w:rsid w:val="002B247C"/>
    <w:rsid w:val="002B6E1E"/>
    <w:rsid w:val="002C2669"/>
    <w:rsid w:val="002C365E"/>
    <w:rsid w:val="002C58C5"/>
    <w:rsid w:val="002C5DBB"/>
    <w:rsid w:val="002C63C6"/>
    <w:rsid w:val="002C7C42"/>
    <w:rsid w:val="002D0108"/>
    <w:rsid w:val="002D0870"/>
    <w:rsid w:val="002D09C8"/>
    <w:rsid w:val="002D0CD9"/>
    <w:rsid w:val="002D2587"/>
    <w:rsid w:val="002D343A"/>
    <w:rsid w:val="002D3986"/>
    <w:rsid w:val="002D3988"/>
    <w:rsid w:val="002D39A3"/>
    <w:rsid w:val="002D5A18"/>
    <w:rsid w:val="002E0546"/>
    <w:rsid w:val="002E05B3"/>
    <w:rsid w:val="002E335B"/>
    <w:rsid w:val="002E61C6"/>
    <w:rsid w:val="002F09D8"/>
    <w:rsid w:val="002F3C9E"/>
    <w:rsid w:val="002F5152"/>
    <w:rsid w:val="002F655C"/>
    <w:rsid w:val="003018BA"/>
    <w:rsid w:val="00302601"/>
    <w:rsid w:val="00302D8E"/>
    <w:rsid w:val="00305210"/>
    <w:rsid w:val="00307477"/>
    <w:rsid w:val="003105ED"/>
    <w:rsid w:val="00311305"/>
    <w:rsid w:val="00311B5B"/>
    <w:rsid w:val="00311D51"/>
    <w:rsid w:val="00314A54"/>
    <w:rsid w:val="00315189"/>
    <w:rsid w:val="003157B4"/>
    <w:rsid w:val="003213C5"/>
    <w:rsid w:val="00321543"/>
    <w:rsid w:val="00325AFC"/>
    <w:rsid w:val="00332115"/>
    <w:rsid w:val="00333D58"/>
    <w:rsid w:val="00333FFC"/>
    <w:rsid w:val="00337A52"/>
    <w:rsid w:val="00340B77"/>
    <w:rsid w:val="00342656"/>
    <w:rsid w:val="0034373D"/>
    <w:rsid w:val="00346BDF"/>
    <w:rsid w:val="003502D2"/>
    <w:rsid w:val="00351A2A"/>
    <w:rsid w:val="00352B21"/>
    <w:rsid w:val="00354DBC"/>
    <w:rsid w:val="003569F1"/>
    <w:rsid w:val="00357CB9"/>
    <w:rsid w:val="00357EA7"/>
    <w:rsid w:val="0036031B"/>
    <w:rsid w:val="0036164C"/>
    <w:rsid w:val="00362300"/>
    <w:rsid w:val="00362491"/>
    <w:rsid w:val="00362E03"/>
    <w:rsid w:val="00364179"/>
    <w:rsid w:val="003651F1"/>
    <w:rsid w:val="003664F5"/>
    <w:rsid w:val="00367832"/>
    <w:rsid w:val="00367AB9"/>
    <w:rsid w:val="00367D5C"/>
    <w:rsid w:val="00367EB9"/>
    <w:rsid w:val="00377E06"/>
    <w:rsid w:val="003810C6"/>
    <w:rsid w:val="003817AA"/>
    <w:rsid w:val="003820DF"/>
    <w:rsid w:val="00383F68"/>
    <w:rsid w:val="00386627"/>
    <w:rsid w:val="0039017E"/>
    <w:rsid w:val="00393A1C"/>
    <w:rsid w:val="003A4C90"/>
    <w:rsid w:val="003B15D3"/>
    <w:rsid w:val="003B1AD1"/>
    <w:rsid w:val="003B33F9"/>
    <w:rsid w:val="003B37DA"/>
    <w:rsid w:val="003B412F"/>
    <w:rsid w:val="003B4684"/>
    <w:rsid w:val="003B6068"/>
    <w:rsid w:val="003C1414"/>
    <w:rsid w:val="003C2582"/>
    <w:rsid w:val="003C30B4"/>
    <w:rsid w:val="003C41F6"/>
    <w:rsid w:val="003C4267"/>
    <w:rsid w:val="003C4855"/>
    <w:rsid w:val="003C4FD5"/>
    <w:rsid w:val="003C510A"/>
    <w:rsid w:val="003C5C84"/>
    <w:rsid w:val="003D43BF"/>
    <w:rsid w:val="003D4E2D"/>
    <w:rsid w:val="003E0AC4"/>
    <w:rsid w:val="003E3F7A"/>
    <w:rsid w:val="003E4FCE"/>
    <w:rsid w:val="003E544F"/>
    <w:rsid w:val="003E6521"/>
    <w:rsid w:val="003E67D9"/>
    <w:rsid w:val="003F0D5E"/>
    <w:rsid w:val="003F3881"/>
    <w:rsid w:val="003F4997"/>
    <w:rsid w:val="003F7072"/>
    <w:rsid w:val="0040289A"/>
    <w:rsid w:val="004033E4"/>
    <w:rsid w:val="00405E3D"/>
    <w:rsid w:val="00414A2A"/>
    <w:rsid w:val="004210CF"/>
    <w:rsid w:val="004252E7"/>
    <w:rsid w:val="00425BED"/>
    <w:rsid w:val="00426C60"/>
    <w:rsid w:val="00426EEA"/>
    <w:rsid w:val="0043055E"/>
    <w:rsid w:val="00431834"/>
    <w:rsid w:val="0043387D"/>
    <w:rsid w:val="00434374"/>
    <w:rsid w:val="00435E2A"/>
    <w:rsid w:val="004368D1"/>
    <w:rsid w:val="004412A2"/>
    <w:rsid w:val="004437DD"/>
    <w:rsid w:val="004440E1"/>
    <w:rsid w:val="0044444B"/>
    <w:rsid w:val="00451915"/>
    <w:rsid w:val="004536B2"/>
    <w:rsid w:val="004553D5"/>
    <w:rsid w:val="00455CA4"/>
    <w:rsid w:val="00456A4F"/>
    <w:rsid w:val="0046058D"/>
    <w:rsid w:val="00460927"/>
    <w:rsid w:val="0046411D"/>
    <w:rsid w:val="004651A5"/>
    <w:rsid w:val="0046587A"/>
    <w:rsid w:val="00465978"/>
    <w:rsid w:val="00470488"/>
    <w:rsid w:val="00473F58"/>
    <w:rsid w:val="004741FB"/>
    <w:rsid w:val="004758C1"/>
    <w:rsid w:val="004801A2"/>
    <w:rsid w:val="00481145"/>
    <w:rsid w:val="00481963"/>
    <w:rsid w:val="0048199E"/>
    <w:rsid w:val="004850E3"/>
    <w:rsid w:val="00486BC7"/>
    <w:rsid w:val="00486F95"/>
    <w:rsid w:val="00491082"/>
    <w:rsid w:val="004942C5"/>
    <w:rsid w:val="0049483E"/>
    <w:rsid w:val="004972CD"/>
    <w:rsid w:val="004A12DA"/>
    <w:rsid w:val="004A3A01"/>
    <w:rsid w:val="004A5925"/>
    <w:rsid w:val="004A631B"/>
    <w:rsid w:val="004A7A23"/>
    <w:rsid w:val="004B3E59"/>
    <w:rsid w:val="004B66AA"/>
    <w:rsid w:val="004B7987"/>
    <w:rsid w:val="004C0175"/>
    <w:rsid w:val="004C2CD6"/>
    <w:rsid w:val="004C4AB2"/>
    <w:rsid w:val="004C4C7B"/>
    <w:rsid w:val="004D088E"/>
    <w:rsid w:val="004D08A3"/>
    <w:rsid w:val="004D306C"/>
    <w:rsid w:val="004D77AA"/>
    <w:rsid w:val="004D78AF"/>
    <w:rsid w:val="004E060B"/>
    <w:rsid w:val="004E090F"/>
    <w:rsid w:val="004E3DA2"/>
    <w:rsid w:val="004E4F8E"/>
    <w:rsid w:val="004E6933"/>
    <w:rsid w:val="004F178B"/>
    <w:rsid w:val="004F4994"/>
    <w:rsid w:val="004F5935"/>
    <w:rsid w:val="004F5EC3"/>
    <w:rsid w:val="004F611A"/>
    <w:rsid w:val="005033D4"/>
    <w:rsid w:val="00503D25"/>
    <w:rsid w:val="00504F41"/>
    <w:rsid w:val="00506EB8"/>
    <w:rsid w:val="0051033C"/>
    <w:rsid w:val="005108A2"/>
    <w:rsid w:val="0051099A"/>
    <w:rsid w:val="00512DD1"/>
    <w:rsid w:val="00514B48"/>
    <w:rsid w:val="00516188"/>
    <w:rsid w:val="00516D6E"/>
    <w:rsid w:val="00517CD2"/>
    <w:rsid w:val="00520DB5"/>
    <w:rsid w:val="00521629"/>
    <w:rsid w:val="00523091"/>
    <w:rsid w:val="005250C3"/>
    <w:rsid w:val="00525E7C"/>
    <w:rsid w:val="00530BCE"/>
    <w:rsid w:val="0053161B"/>
    <w:rsid w:val="00533C39"/>
    <w:rsid w:val="005346D0"/>
    <w:rsid w:val="005408AB"/>
    <w:rsid w:val="00540939"/>
    <w:rsid w:val="005427F6"/>
    <w:rsid w:val="00542DEA"/>
    <w:rsid w:val="005462B2"/>
    <w:rsid w:val="00547136"/>
    <w:rsid w:val="005522A8"/>
    <w:rsid w:val="0055352A"/>
    <w:rsid w:val="005549A4"/>
    <w:rsid w:val="005626B1"/>
    <w:rsid w:val="00564FBD"/>
    <w:rsid w:val="00566B2F"/>
    <w:rsid w:val="00567128"/>
    <w:rsid w:val="0057506C"/>
    <w:rsid w:val="00575207"/>
    <w:rsid w:val="00577365"/>
    <w:rsid w:val="005821E1"/>
    <w:rsid w:val="0058458E"/>
    <w:rsid w:val="00587A26"/>
    <w:rsid w:val="0059088D"/>
    <w:rsid w:val="00592D48"/>
    <w:rsid w:val="0059439A"/>
    <w:rsid w:val="00595115"/>
    <w:rsid w:val="00595919"/>
    <w:rsid w:val="005971D2"/>
    <w:rsid w:val="00597BF9"/>
    <w:rsid w:val="005A146A"/>
    <w:rsid w:val="005A1F22"/>
    <w:rsid w:val="005A34BE"/>
    <w:rsid w:val="005A49BA"/>
    <w:rsid w:val="005A4E55"/>
    <w:rsid w:val="005A6C18"/>
    <w:rsid w:val="005B160B"/>
    <w:rsid w:val="005B28BA"/>
    <w:rsid w:val="005C257C"/>
    <w:rsid w:val="005C6005"/>
    <w:rsid w:val="005C7A6A"/>
    <w:rsid w:val="005D01AB"/>
    <w:rsid w:val="005D1F31"/>
    <w:rsid w:val="005D3C83"/>
    <w:rsid w:val="005D678F"/>
    <w:rsid w:val="005D7D31"/>
    <w:rsid w:val="005E03E3"/>
    <w:rsid w:val="005E0657"/>
    <w:rsid w:val="005E1347"/>
    <w:rsid w:val="005E30DF"/>
    <w:rsid w:val="005E34FF"/>
    <w:rsid w:val="005E5471"/>
    <w:rsid w:val="005E5A4F"/>
    <w:rsid w:val="005F0739"/>
    <w:rsid w:val="005F48CE"/>
    <w:rsid w:val="005F532C"/>
    <w:rsid w:val="005F5460"/>
    <w:rsid w:val="00600092"/>
    <w:rsid w:val="006026F7"/>
    <w:rsid w:val="006058A8"/>
    <w:rsid w:val="0060797D"/>
    <w:rsid w:val="00610658"/>
    <w:rsid w:val="006106D6"/>
    <w:rsid w:val="006106E2"/>
    <w:rsid w:val="006137BC"/>
    <w:rsid w:val="006147BB"/>
    <w:rsid w:val="00616804"/>
    <w:rsid w:val="00616B39"/>
    <w:rsid w:val="00621093"/>
    <w:rsid w:val="006217B0"/>
    <w:rsid w:val="00622B71"/>
    <w:rsid w:val="006235C1"/>
    <w:rsid w:val="006314E5"/>
    <w:rsid w:val="00631E21"/>
    <w:rsid w:val="006330AE"/>
    <w:rsid w:val="0063340C"/>
    <w:rsid w:val="006342F8"/>
    <w:rsid w:val="00640D39"/>
    <w:rsid w:val="00641003"/>
    <w:rsid w:val="006414AB"/>
    <w:rsid w:val="00643ACD"/>
    <w:rsid w:val="006440BC"/>
    <w:rsid w:val="00645BE2"/>
    <w:rsid w:val="00645C4E"/>
    <w:rsid w:val="00646E92"/>
    <w:rsid w:val="00651545"/>
    <w:rsid w:val="00653841"/>
    <w:rsid w:val="0065527A"/>
    <w:rsid w:val="00660372"/>
    <w:rsid w:val="00661C75"/>
    <w:rsid w:val="006642BB"/>
    <w:rsid w:val="0067071C"/>
    <w:rsid w:val="006741DD"/>
    <w:rsid w:val="006761F8"/>
    <w:rsid w:val="00676F6B"/>
    <w:rsid w:val="00683B7A"/>
    <w:rsid w:val="00685F34"/>
    <w:rsid w:val="00692830"/>
    <w:rsid w:val="0069446B"/>
    <w:rsid w:val="0069466C"/>
    <w:rsid w:val="00695FE2"/>
    <w:rsid w:val="0069660B"/>
    <w:rsid w:val="006A2B30"/>
    <w:rsid w:val="006A6851"/>
    <w:rsid w:val="006A6ED3"/>
    <w:rsid w:val="006B40BC"/>
    <w:rsid w:val="006B5F85"/>
    <w:rsid w:val="006B6B49"/>
    <w:rsid w:val="006B7FDB"/>
    <w:rsid w:val="006C1AFE"/>
    <w:rsid w:val="006C405F"/>
    <w:rsid w:val="006C5844"/>
    <w:rsid w:val="006C767B"/>
    <w:rsid w:val="006D095A"/>
    <w:rsid w:val="006D2617"/>
    <w:rsid w:val="006D47E8"/>
    <w:rsid w:val="006D4831"/>
    <w:rsid w:val="006D4A81"/>
    <w:rsid w:val="006D6231"/>
    <w:rsid w:val="006D6A1B"/>
    <w:rsid w:val="006D6ADD"/>
    <w:rsid w:val="006E0EAA"/>
    <w:rsid w:val="006E2921"/>
    <w:rsid w:val="006F0874"/>
    <w:rsid w:val="006F0C9B"/>
    <w:rsid w:val="006F2C7D"/>
    <w:rsid w:val="006F42D8"/>
    <w:rsid w:val="00701BF5"/>
    <w:rsid w:val="00703E8A"/>
    <w:rsid w:val="00707062"/>
    <w:rsid w:val="00707155"/>
    <w:rsid w:val="007102BE"/>
    <w:rsid w:val="00710FF8"/>
    <w:rsid w:val="0071275A"/>
    <w:rsid w:val="0071309B"/>
    <w:rsid w:val="0071339C"/>
    <w:rsid w:val="0071674F"/>
    <w:rsid w:val="0072117A"/>
    <w:rsid w:val="00721569"/>
    <w:rsid w:val="00722C9F"/>
    <w:rsid w:val="0072558E"/>
    <w:rsid w:val="007276AF"/>
    <w:rsid w:val="00732AA8"/>
    <w:rsid w:val="00733CD6"/>
    <w:rsid w:val="00734DDA"/>
    <w:rsid w:val="00734F83"/>
    <w:rsid w:val="00735D56"/>
    <w:rsid w:val="00736B1D"/>
    <w:rsid w:val="007409F8"/>
    <w:rsid w:val="00742AF1"/>
    <w:rsid w:val="00744060"/>
    <w:rsid w:val="0074456A"/>
    <w:rsid w:val="00744A40"/>
    <w:rsid w:val="0074698F"/>
    <w:rsid w:val="00752D11"/>
    <w:rsid w:val="00753079"/>
    <w:rsid w:val="00753728"/>
    <w:rsid w:val="007553A7"/>
    <w:rsid w:val="00755835"/>
    <w:rsid w:val="00755F6F"/>
    <w:rsid w:val="007564FA"/>
    <w:rsid w:val="0075653B"/>
    <w:rsid w:val="00756B6B"/>
    <w:rsid w:val="007600AB"/>
    <w:rsid w:val="00760676"/>
    <w:rsid w:val="0076086C"/>
    <w:rsid w:val="00760F11"/>
    <w:rsid w:val="00762F24"/>
    <w:rsid w:val="00763692"/>
    <w:rsid w:val="0076491D"/>
    <w:rsid w:val="00764AAB"/>
    <w:rsid w:val="00766979"/>
    <w:rsid w:val="00770FBA"/>
    <w:rsid w:val="007739A2"/>
    <w:rsid w:val="00774BF9"/>
    <w:rsid w:val="007815D8"/>
    <w:rsid w:val="00781C14"/>
    <w:rsid w:val="00784158"/>
    <w:rsid w:val="0078561A"/>
    <w:rsid w:val="00786115"/>
    <w:rsid w:val="007902CA"/>
    <w:rsid w:val="00793EB2"/>
    <w:rsid w:val="00797002"/>
    <w:rsid w:val="007A0D34"/>
    <w:rsid w:val="007A181C"/>
    <w:rsid w:val="007A63C7"/>
    <w:rsid w:val="007A710B"/>
    <w:rsid w:val="007A737D"/>
    <w:rsid w:val="007B10AE"/>
    <w:rsid w:val="007B11C0"/>
    <w:rsid w:val="007B30A3"/>
    <w:rsid w:val="007B37B3"/>
    <w:rsid w:val="007B4300"/>
    <w:rsid w:val="007B5261"/>
    <w:rsid w:val="007B5D4E"/>
    <w:rsid w:val="007B6665"/>
    <w:rsid w:val="007B735F"/>
    <w:rsid w:val="007C0196"/>
    <w:rsid w:val="007C0F3F"/>
    <w:rsid w:val="007C14E9"/>
    <w:rsid w:val="007C1E8D"/>
    <w:rsid w:val="007C2B8E"/>
    <w:rsid w:val="007C2D09"/>
    <w:rsid w:val="007C5221"/>
    <w:rsid w:val="007C5318"/>
    <w:rsid w:val="007D34CD"/>
    <w:rsid w:val="007D5DCD"/>
    <w:rsid w:val="007D6E03"/>
    <w:rsid w:val="007D713F"/>
    <w:rsid w:val="007E05BA"/>
    <w:rsid w:val="007E180B"/>
    <w:rsid w:val="007E5A05"/>
    <w:rsid w:val="007E5AE5"/>
    <w:rsid w:val="007E5E07"/>
    <w:rsid w:val="007E7BBD"/>
    <w:rsid w:val="007F03F6"/>
    <w:rsid w:val="007F03F9"/>
    <w:rsid w:val="007F0A9E"/>
    <w:rsid w:val="007F399B"/>
    <w:rsid w:val="007F53FB"/>
    <w:rsid w:val="007F5B31"/>
    <w:rsid w:val="007F7430"/>
    <w:rsid w:val="00800B93"/>
    <w:rsid w:val="008019DB"/>
    <w:rsid w:val="00802372"/>
    <w:rsid w:val="008049BE"/>
    <w:rsid w:val="008053DF"/>
    <w:rsid w:val="00806888"/>
    <w:rsid w:val="0080790F"/>
    <w:rsid w:val="0081321E"/>
    <w:rsid w:val="00813950"/>
    <w:rsid w:val="00816EB3"/>
    <w:rsid w:val="00827789"/>
    <w:rsid w:val="00835834"/>
    <w:rsid w:val="00835DAB"/>
    <w:rsid w:val="00836B0C"/>
    <w:rsid w:val="00842ADB"/>
    <w:rsid w:val="0084302A"/>
    <w:rsid w:val="008430B9"/>
    <w:rsid w:val="00843166"/>
    <w:rsid w:val="00844C52"/>
    <w:rsid w:val="00846A4D"/>
    <w:rsid w:val="00851592"/>
    <w:rsid w:val="00854F13"/>
    <w:rsid w:val="00856672"/>
    <w:rsid w:val="00862790"/>
    <w:rsid w:val="00863758"/>
    <w:rsid w:val="008637BF"/>
    <w:rsid w:val="0086393A"/>
    <w:rsid w:val="00864C29"/>
    <w:rsid w:val="00865FE5"/>
    <w:rsid w:val="00870A1F"/>
    <w:rsid w:val="00872F68"/>
    <w:rsid w:val="008737EB"/>
    <w:rsid w:val="00873862"/>
    <w:rsid w:val="008752A8"/>
    <w:rsid w:val="00882BEC"/>
    <w:rsid w:val="00882C3F"/>
    <w:rsid w:val="0088402B"/>
    <w:rsid w:val="00890194"/>
    <w:rsid w:val="0089244A"/>
    <w:rsid w:val="0089586B"/>
    <w:rsid w:val="00895A2E"/>
    <w:rsid w:val="00896EA8"/>
    <w:rsid w:val="00897075"/>
    <w:rsid w:val="0089751D"/>
    <w:rsid w:val="008A16C9"/>
    <w:rsid w:val="008A2080"/>
    <w:rsid w:val="008A293A"/>
    <w:rsid w:val="008A447F"/>
    <w:rsid w:val="008A5881"/>
    <w:rsid w:val="008A6F64"/>
    <w:rsid w:val="008B2A2D"/>
    <w:rsid w:val="008B4A29"/>
    <w:rsid w:val="008B570C"/>
    <w:rsid w:val="008B6723"/>
    <w:rsid w:val="008C035A"/>
    <w:rsid w:val="008C0D73"/>
    <w:rsid w:val="008C20FF"/>
    <w:rsid w:val="008C307A"/>
    <w:rsid w:val="008C316F"/>
    <w:rsid w:val="008C3C4D"/>
    <w:rsid w:val="008C3CE2"/>
    <w:rsid w:val="008C7E84"/>
    <w:rsid w:val="008D104E"/>
    <w:rsid w:val="008D5FE6"/>
    <w:rsid w:val="008D62AA"/>
    <w:rsid w:val="008D789A"/>
    <w:rsid w:val="008E1731"/>
    <w:rsid w:val="008E1B12"/>
    <w:rsid w:val="008E2789"/>
    <w:rsid w:val="008E2C5C"/>
    <w:rsid w:val="008E40D0"/>
    <w:rsid w:val="008E42F5"/>
    <w:rsid w:val="008F01D8"/>
    <w:rsid w:val="008F0AFF"/>
    <w:rsid w:val="008F254F"/>
    <w:rsid w:val="008F4823"/>
    <w:rsid w:val="008F4B68"/>
    <w:rsid w:val="00900C9B"/>
    <w:rsid w:val="009028FA"/>
    <w:rsid w:val="00903426"/>
    <w:rsid w:val="00904B94"/>
    <w:rsid w:val="00905638"/>
    <w:rsid w:val="009068F6"/>
    <w:rsid w:val="009105A6"/>
    <w:rsid w:val="009110F1"/>
    <w:rsid w:val="00911A61"/>
    <w:rsid w:val="00911DD0"/>
    <w:rsid w:val="00915953"/>
    <w:rsid w:val="00916303"/>
    <w:rsid w:val="009176EC"/>
    <w:rsid w:val="0091783C"/>
    <w:rsid w:val="00917E35"/>
    <w:rsid w:val="00920F51"/>
    <w:rsid w:val="00925DED"/>
    <w:rsid w:val="0092689E"/>
    <w:rsid w:val="00927809"/>
    <w:rsid w:val="009301EE"/>
    <w:rsid w:val="00931A93"/>
    <w:rsid w:val="009321D3"/>
    <w:rsid w:val="0093368C"/>
    <w:rsid w:val="00935952"/>
    <w:rsid w:val="00935F06"/>
    <w:rsid w:val="00937368"/>
    <w:rsid w:val="00937546"/>
    <w:rsid w:val="0094308E"/>
    <w:rsid w:val="00950CE1"/>
    <w:rsid w:val="009516FD"/>
    <w:rsid w:val="0095251F"/>
    <w:rsid w:val="00952F42"/>
    <w:rsid w:val="009546B8"/>
    <w:rsid w:val="00954BAC"/>
    <w:rsid w:val="00954F5F"/>
    <w:rsid w:val="00956F1F"/>
    <w:rsid w:val="009577C8"/>
    <w:rsid w:val="009626B1"/>
    <w:rsid w:val="00964B2B"/>
    <w:rsid w:val="009654F4"/>
    <w:rsid w:val="00965963"/>
    <w:rsid w:val="00965B70"/>
    <w:rsid w:val="009668F8"/>
    <w:rsid w:val="00966D98"/>
    <w:rsid w:val="00971D40"/>
    <w:rsid w:val="00972375"/>
    <w:rsid w:val="009730C4"/>
    <w:rsid w:val="00976EB9"/>
    <w:rsid w:val="00980288"/>
    <w:rsid w:val="0098186B"/>
    <w:rsid w:val="00985B75"/>
    <w:rsid w:val="0099174B"/>
    <w:rsid w:val="00991FA6"/>
    <w:rsid w:val="009924C8"/>
    <w:rsid w:val="0099403C"/>
    <w:rsid w:val="00994C62"/>
    <w:rsid w:val="00995785"/>
    <w:rsid w:val="009A1A63"/>
    <w:rsid w:val="009A333E"/>
    <w:rsid w:val="009A7361"/>
    <w:rsid w:val="009A7AF7"/>
    <w:rsid w:val="009B0FF8"/>
    <w:rsid w:val="009B1923"/>
    <w:rsid w:val="009B1BD1"/>
    <w:rsid w:val="009B1D23"/>
    <w:rsid w:val="009B2241"/>
    <w:rsid w:val="009B4599"/>
    <w:rsid w:val="009B67A7"/>
    <w:rsid w:val="009B6E76"/>
    <w:rsid w:val="009C06D9"/>
    <w:rsid w:val="009C3032"/>
    <w:rsid w:val="009C352F"/>
    <w:rsid w:val="009C3E03"/>
    <w:rsid w:val="009C4359"/>
    <w:rsid w:val="009C5363"/>
    <w:rsid w:val="009C5F04"/>
    <w:rsid w:val="009C6F94"/>
    <w:rsid w:val="009D0064"/>
    <w:rsid w:val="009D07BD"/>
    <w:rsid w:val="009D14AD"/>
    <w:rsid w:val="009D54B4"/>
    <w:rsid w:val="009D5E32"/>
    <w:rsid w:val="009D640E"/>
    <w:rsid w:val="009D6CA5"/>
    <w:rsid w:val="009D7A1B"/>
    <w:rsid w:val="009E1728"/>
    <w:rsid w:val="009E2D27"/>
    <w:rsid w:val="009E39B6"/>
    <w:rsid w:val="009E495E"/>
    <w:rsid w:val="009E4E5F"/>
    <w:rsid w:val="009E5B7D"/>
    <w:rsid w:val="009F10B2"/>
    <w:rsid w:val="009F4249"/>
    <w:rsid w:val="00A010FC"/>
    <w:rsid w:val="00A029E4"/>
    <w:rsid w:val="00A02F17"/>
    <w:rsid w:val="00A0358A"/>
    <w:rsid w:val="00A04828"/>
    <w:rsid w:val="00A10144"/>
    <w:rsid w:val="00A10FAF"/>
    <w:rsid w:val="00A12966"/>
    <w:rsid w:val="00A136C1"/>
    <w:rsid w:val="00A14703"/>
    <w:rsid w:val="00A164BB"/>
    <w:rsid w:val="00A22CD4"/>
    <w:rsid w:val="00A24AE0"/>
    <w:rsid w:val="00A24D7D"/>
    <w:rsid w:val="00A262D8"/>
    <w:rsid w:val="00A262F3"/>
    <w:rsid w:val="00A26BE6"/>
    <w:rsid w:val="00A26CAE"/>
    <w:rsid w:val="00A27BFF"/>
    <w:rsid w:val="00A32036"/>
    <w:rsid w:val="00A33519"/>
    <w:rsid w:val="00A352F3"/>
    <w:rsid w:val="00A37A55"/>
    <w:rsid w:val="00A40440"/>
    <w:rsid w:val="00A44198"/>
    <w:rsid w:val="00A45764"/>
    <w:rsid w:val="00A4644B"/>
    <w:rsid w:val="00A4665D"/>
    <w:rsid w:val="00A573F9"/>
    <w:rsid w:val="00A60979"/>
    <w:rsid w:val="00A60CF6"/>
    <w:rsid w:val="00A61B02"/>
    <w:rsid w:val="00A62067"/>
    <w:rsid w:val="00A65349"/>
    <w:rsid w:val="00A65CC3"/>
    <w:rsid w:val="00A66F73"/>
    <w:rsid w:val="00A67057"/>
    <w:rsid w:val="00A708FD"/>
    <w:rsid w:val="00A74381"/>
    <w:rsid w:val="00A80BA8"/>
    <w:rsid w:val="00A8395E"/>
    <w:rsid w:val="00A843FD"/>
    <w:rsid w:val="00A849E3"/>
    <w:rsid w:val="00A84C8A"/>
    <w:rsid w:val="00A853A5"/>
    <w:rsid w:val="00A879D1"/>
    <w:rsid w:val="00A87E2A"/>
    <w:rsid w:val="00A90AEB"/>
    <w:rsid w:val="00A93095"/>
    <w:rsid w:val="00A96B2B"/>
    <w:rsid w:val="00AA0412"/>
    <w:rsid w:val="00AA1A2E"/>
    <w:rsid w:val="00AA3FC4"/>
    <w:rsid w:val="00AA4B87"/>
    <w:rsid w:val="00AA5578"/>
    <w:rsid w:val="00AB164D"/>
    <w:rsid w:val="00AB1C8B"/>
    <w:rsid w:val="00AB2E8A"/>
    <w:rsid w:val="00AB4F00"/>
    <w:rsid w:val="00AB5163"/>
    <w:rsid w:val="00AB5E8E"/>
    <w:rsid w:val="00AB61CC"/>
    <w:rsid w:val="00AC07C1"/>
    <w:rsid w:val="00AC0E58"/>
    <w:rsid w:val="00AC1BE9"/>
    <w:rsid w:val="00AC2F59"/>
    <w:rsid w:val="00AC30BD"/>
    <w:rsid w:val="00AC52FF"/>
    <w:rsid w:val="00AD0428"/>
    <w:rsid w:val="00AD128F"/>
    <w:rsid w:val="00AD7FDE"/>
    <w:rsid w:val="00AE02D8"/>
    <w:rsid w:val="00AE041E"/>
    <w:rsid w:val="00AE0E43"/>
    <w:rsid w:val="00AE4142"/>
    <w:rsid w:val="00AE5B26"/>
    <w:rsid w:val="00AE5D54"/>
    <w:rsid w:val="00AE5E7E"/>
    <w:rsid w:val="00AE7CAE"/>
    <w:rsid w:val="00AF0A5B"/>
    <w:rsid w:val="00AF26EF"/>
    <w:rsid w:val="00AF4338"/>
    <w:rsid w:val="00AF6EED"/>
    <w:rsid w:val="00B07806"/>
    <w:rsid w:val="00B07E3C"/>
    <w:rsid w:val="00B07F9E"/>
    <w:rsid w:val="00B10CE0"/>
    <w:rsid w:val="00B1127A"/>
    <w:rsid w:val="00B17584"/>
    <w:rsid w:val="00B17C8F"/>
    <w:rsid w:val="00B22F3F"/>
    <w:rsid w:val="00B2317F"/>
    <w:rsid w:val="00B24C60"/>
    <w:rsid w:val="00B25043"/>
    <w:rsid w:val="00B31CF5"/>
    <w:rsid w:val="00B350A7"/>
    <w:rsid w:val="00B36F18"/>
    <w:rsid w:val="00B409D3"/>
    <w:rsid w:val="00B4117B"/>
    <w:rsid w:val="00B41E35"/>
    <w:rsid w:val="00B42143"/>
    <w:rsid w:val="00B43423"/>
    <w:rsid w:val="00B44AB8"/>
    <w:rsid w:val="00B46589"/>
    <w:rsid w:val="00B4734B"/>
    <w:rsid w:val="00B503DC"/>
    <w:rsid w:val="00B50831"/>
    <w:rsid w:val="00B50D24"/>
    <w:rsid w:val="00B53E5F"/>
    <w:rsid w:val="00B55468"/>
    <w:rsid w:val="00B56C2D"/>
    <w:rsid w:val="00B61622"/>
    <w:rsid w:val="00B63527"/>
    <w:rsid w:val="00B63550"/>
    <w:rsid w:val="00B638C5"/>
    <w:rsid w:val="00B73F04"/>
    <w:rsid w:val="00B7436F"/>
    <w:rsid w:val="00B74BA0"/>
    <w:rsid w:val="00B75293"/>
    <w:rsid w:val="00B81E5E"/>
    <w:rsid w:val="00B877C5"/>
    <w:rsid w:val="00B93DB8"/>
    <w:rsid w:val="00B96541"/>
    <w:rsid w:val="00BA226F"/>
    <w:rsid w:val="00BA3E5E"/>
    <w:rsid w:val="00BA4E01"/>
    <w:rsid w:val="00BA4E80"/>
    <w:rsid w:val="00BA5747"/>
    <w:rsid w:val="00BA6850"/>
    <w:rsid w:val="00BA7442"/>
    <w:rsid w:val="00BB26A9"/>
    <w:rsid w:val="00BB2D97"/>
    <w:rsid w:val="00BB4C20"/>
    <w:rsid w:val="00BB6944"/>
    <w:rsid w:val="00BC0602"/>
    <w:rsid w:val="00BC3A26"/>
    <w:rsid w:val="00BC3C97"/>
    <w:rsid w:val="00BC6164"/>
    <w:rsid w:val="00BC63BA"/>
    <w:rsid w:val="00BC735F"/>
    <w:rsid w:val="00BC741C"/>
    <w:rsid w:val="00BD0A4B"/>
    <w:rsid w:val="00BD0EF3"/>
    <w:rsid w:val="00BD18C5"/>
    <w:rsid w:val="00BD393D"/>
    <w:rsid w:val="00BD608A"/>
    <w:rsid w:val="00BD7A9C"/>
    <w:rsid w:val="00BE1A7E"/>
    <w:rsid w:val="00BE2010"/>
    <w:rsid w:val="00BE24CE"/>
    <w:rsid w:val="00BE464B"/>
    <w:rsid w:val="00BE65BB"/>
    <w:rsid w:val="00BF24DD"/>
    <w:rsid w:val="00BF2F8F"/>
    <w:rsid w:val="00BF73A6"/>
    <w:rsid w:val="00C00B00"/>
    <w:rsid w:val="00C00CC0"/>
    <w:rsid w:val="00C02812"/>
    <w:rsid w:val="00C052FD"/>
    <w:rsid w:val="00C12954"/>
    <w:rsid w:val="00C15B10"/>
    <w:rsid w:val="00C15D44"/>
    <w:rsid w:val="00C15F93"/>
    <w:rsid w:val="00C17F01"/>
    <w:rsid w:val="00C20443"/>
    <w:rsid w:val="00C20866"/>
    <w:rsid w:val="00C20CA4"/>
    <w:rsid w:val="00C24BD3"/>
    <w:rsid w:val="00C300AE"/>
    <w:rsid w:val="00C321EC"/>
    <w:rsid w:val="00C3243D"/>
    <w:rsid w:val="00C355DC"/>
    <w:rsid w:val="00C36EAD"/>
    <w:rsid w:val="00C40ADA"/>
    <w:rsid w:val="00C41D74"/>
    <w:rsid w:val="00C42688"/>
    <w:rsid w:val="00C45EDF"/>
    <w:rsid w:val="00C46AEC"/>
    <w:rsid w:val="00C5015F"/>
    <w:rsid w:val="00C525E9"/>
    <w:rsid w:val="00C55318"/>
    <w:rsid w:val="00C560F1"/>
    <w:rsid w:val="00C563A4"/>
    <w:rsid w:val="00C64658"/>
    <w:rsid w:val="00C6471A"/>
    <w:rsid w:val="00C6787E"/>
    <w:rsid w:val="00C71832"/>
    <w:rsid w:val="00C720D0"/>
    <w:rsid w:val="00C720F3"/>
    <w:rsid w:val="00C76476"/>
    <w:rsid w:val="00C80C29"/>
    <w:rsid w:val="00C8377D"/>
    <w:rsid w:val="00C84E76"/>
    <w:rsid w:val="00C90F06"/>
    <w:rsid w:val="00C9107F"/>
    <w:rsid w:val="00C9166F"/>
    <w:rsid w:val="00C9194F"/>
    <w:rsid w:val="00C9219A"/>
    <w:rsid w:val="00C94108"/>
    <w:rsid w:val="00C949D8"/>
    <w:rsid w:val="00C94B7C"/>
    <w:rsid w:val="00C96A08"/>
    <w:rsid w:val="00C96CF8"/>
    <w:rsid w:val="00C96D66"/>
    <w:rsid w:val="00CA1DAB"/>
    <w:rsid w:val="00CA4C02"/>
    <w:rsid w:val="00CA59B0"/>
    <w:rsid w:val="00CA5F5E"/>
    <w:rsid w:val="00CA7281"/>
    <w:rsid w:val="00CB592C"/>
    <w:rsid w:val="00CB5BB9"/>
    <w:rsid w:val="00CB6339"/>
    <w:rsid w:val="00CB66AB"/>
    <w:rsid w:val="00CC2861"/>
    <w:rsid w:val="00CC40CD"/>
    <w:rsid w:val="00CC4B93"/>
    <w:rsid w:val="00CD0CE4"/>
    <w:rsid w:val="00CD228B"/>
    <w:rsid w:val="00CD38CB"/>
    <w:rsid w:val="00CD3E4B"/>
    <w:rsid w:val="00CE3108"/>
    <w:rsid w:val="00CE57DA"/>
    <w:rsid w:val="00CF15C3"/>
    <w:rsid w:val="00CF37A3"/>
    <w:rsid w:val="00CF3A2C"/>
    <w:rsid w:val="00CF3FC8"/>
    <w:rsid w:val="00CF6338"/>
    <w:rsid w:val="00D04821"/>
    <w:rsid w:val="00D066F6"/>
    <w:rsid w:val="00D071D3"/>
    <w:rsid w:val="00D13420"/>
    <w:rsid w:val="00D17287"/>
    <w:rsid w:val="00D21EAE"/>
    <w:rsid w:val="00D23EE2"/>
    <w:rsid w:val="00D241F7"/>
    <w:rsid w:val="00D31D06"/>
    <w:rsid w:val="00D32E68"/>
    <w:rsid w:val="00D34E4B"/>
    <w:rsid w:val="00D35A16"/>
    <w:rsid w:val="00D4454C"/>
    <w:rsid w:val="00D4522E"/>
    <w:rsid w:val="00D4525B"/>
    <w:rsid w:val="00D4585A"/>
    <w:rsid w:val="00D45DC3"/>
    <w:rsid w:val="00D51B9D"/>
    <w:rsid w:val="00D534E4"/>
    <w:rsid w:val="00D56A8D"/>
    <w:rsid w:val="00D57848"/>
    <w:rsid w:val="00D608F5"/>
    <w:rsid w:val="00D60C9D"/>
    <w:rsid w:val="00D62F04"/>
    <w:rsid w:val="00D64770"/>
    <w:rsid w:val="00D67763"/>
    <w:rsid w:val="00D7463B"/>
    <w:rsid w:val="00D7544B"/>
    <w:rsid w:val="00D75D68"/>
    <w:rsid w:val="00D76CB7"/>
    <w:rsid w:val="00D80009"/>
    <w:rsid w:val="00D80E92"/>
    <w:rsid w:val="00D81BB2"/>
    <w:rsid w:val="00D90909"/>
    <w:rsid w:val="00D919AE"/>
    <w:rsid w:val="00DA17FD"/>
    <w:rsid w:val="00DA3B28"/>
    <w:rsid w:val="00DA6F29"/>
    <w:rsid w:val="00DA7133"/>
    <w:rsid w:val="00DA7197"/>
    <w:rsid w:val="00DB09AF"/>
    <w:rsid w:val="00DB3147"/>
    <w:rsid w:val="00DB394E"/>
    <w:rsid w:val="00DB4E99"/>
    <w:rsid w:val="00DB7756"/>
    <w:rsid w:val="00DC39F7"/>
    <w:rsid w:val="00DC4846"/>
    <w:rsid w:val="00DC4CC7"/>
    <w:rsid w:val="00DC5A61"/>
    <w:rsid w:val="00DC6C37"/>
    <w:rsid w:val="00DD1943"/>
    <w:rsid w:val="00DD2E93"/>
    <w:rsid w:val="00DD49D1"/>
    <w:rsid w:val="00DD4BC9"/>
    <w:rsid w:val="00DD6A70"/>
    <w:rsid w:val="00DD7CD6"/>
    <w:rsid w:val="00DE0749"/>
    <w:rsid w:val="00DE158B"/>
    <w:rsid w:val="00DE2F41"/>
    <w:rsid w:val="00DE38EF"/>
    <w:rsid w:val="00DE3B98"/>
    <w:rsid w:val="00DE4E8E"/>
    <w:rsid w:val="00DE6847"/>
    <w:rsid w:val="00DF0A2C"/>
    <w:rsid w:val="00DF1729"/>
    <w:rsid w:val="00DF3C90"/>
    <w:rsid w:val="00E02114"/>
    <w:rsid w:val="00E066F0"/>
    <w:rsid w:val="00E11363"/>
    <w:rsid w:val="00E13105"/>
    <w:rsid w:val="00E15206"/>
    <w:rsid w:val="00E17512"/>
    <w:rsid w:val="00E204DD"/>
    <w:rsid w:val="00E2116A"/>
    <w:rsid w:val="00E239AE"/>
    <w:rsid w:val="00E24B40"/>
    <w:rsid w:val="00E25C4A"/>
    <w:rsid w:val="00E27A7A"/>
    <w:rsid w:val="00E30341"/>
    <w:rsid w:val="00E37CF1"/>
    <w:rsid w:val="00E40352"/>
    <w:rsid w:val="00E40B42"/>
    <w:rsid w:val="00E4103D"/>
    <w:rsid w:val="00E41C36"/>
    <w:rsid w:val="00E423D4"/>
    <w:rsid w:val="00E473D8"/>
    <w:rsid w:val="00E509AC"/>
    <w:rsid w:val="00E51AD4"/>
    <w:rsid w:val="00E51C06"/>
    <w:rsid w:val="00E54024"/>
    <w:rsid w:val="00E553A4"/>
    <w:rsid w:val="00E5579A"/>
    <w:rsid w:val="00E5752E"/>
    <w:rsid w:val="00E601CF"/>
    <w:rsid w:val="00E6552A"/>
    <w:rsid w:val="00E660A2"/>
    <w:rsid w:val="00E67F9E"/>
    <w:rsid w:val="00E80E28"/>
    <w:rsid w:val="00E82E9B"/>
    <w:rsid w:val="00E87F58"/>
    <w:rsid w:val="00E913A8"/>
    <w:rsid w:val="00E91E86"/>
    <w:rsid w:val="00E939AB"/>
    <w:rsid w:val="00E94BC3"/>
    <w:rsid w:val="00E97D7A"/>
    <w:rsid w:val="00EA40BD"/>
    <w:rsid w:val="00EB0E20"/>
    <w:rsid w:val="00EB113B"/>
    <w:rsid w:val="00EB45EB"/>
    <w:rsid w:val="00EC1800"/>
    <w:rsid w:val="00EC1DB6"/>
    <w:rsid w:val="00EC1FCA"/>
    <w:rsid w:val="00EC52FD"/>
    <w:rsid w:val="00EC6DFA"/>
    <w:rsid w:val="00ED4FA3"/>
    <w:rsid w:val="00EE1E6F"/>
    <w:rsid w:val="00EE2E03"/>
    <w:rsid w:val="00EE31E8"/>
    <w:rsid w:val="00EE3240"/>
    <w:rsid w:val="00EE7AB2"/>
    <w:rsid w:val="00EF0836"/>
    <w:rsid w:val="00EF09D5"/>
    <w:rsid w:val="00EF1853"/>
    <w:rsid w:val="00EF6861"/>
    <w:rsid w:val="00EF786E"/>
    <w:rsid w:val="00F05D41"/>
    <w:rsid w:val="00F077EC"/>
    <w:rsid w:val="00F116EB"/>
    <w:rsid w:val="00F21996"/>
    <w:rsid w:val="00F240AA"/>
    <w:rsid w:val="00F26645"/>
    <w:rsid w:val="00F314EA"/>
    <w:rsid w:val="00F31A92"/>
    <w:rsid w:val="00F3256B"/>
    <w:rsid w:val="00F3412A"/>
    <w:rsid w:val="00F34CAD"/>
    <w:rsid w:val="00F36C38"/>
    <w:rsid w:val="00F4110A"/>
    <w:rsid w:val="00F41633"/>
    <w:rsid w:val="00F426B4"/>
    <w:rsid w:val="00F43C35"/>
    <w:rsid w:val="00F47A51"/>
    <w:rsid w:val="00F518A0"/>
    <w:rsid w:val="00F555AF"/>
    <w:rsid w:val="00F60F0A"/>
    <w:rsid w:val="00F63229"/>
    <w:rsid w:val="00F63454"/>
    <w:rsid w:val="00F63FFE"/>
    <w:rsid w:val="00F67E1E"/>
    <w:rsid w:val="00F70DEB"/>
    <w:rsid w:val="00F73901"/>
    <w:rsid w:val="00F75244"/>
    <w:rsid w:val="00F8030C"/>
    <w:rsid w:val="00F8153F"/>
    <w:rsid w:val="00F8510E"/>
    <w:rsid w:val="00F851EB"/>
    <w:rsid w:val="00F85D97"/>
    <w:rsid w:val="00F86A3A"/>
    <w:rsid w:val="00F93295"/>
    <w:rsid w:val="00F960D0"/>
    <w:rsid w:val="00F979D6"/>
    <w:rsid w:val="00FA023B"/>
    <w:rsid w:val="00FA0E6A"/>
    <w:rsid w:val="00FA273A"/>
    <w:rsid w:val="00FA3717"/>
    <w:rsid w:val="00FA5A13"/>
    <w:rsid w:val="00FA7F67"/>
    <w:rsid w:val="00FC4FD3"/>
    <w:rsid w:val="00FC5D8A"/>
    <w:rsid w:val="00FC6269"/>
    <w:rsid w:val="00FD0DF1"/>
    <w:rsid w:val="00FD4CDA"/>
    <w:rsid w:val="00FD4F31"/>
    <w:rsid w:val="00FD69EF"/>
    <w:rsid w:val="00FD6AD4"/>
    <w:rsid w:val="00FD6D3F"/>
    <w:rsid w:val="00FE034B"/>
    <w:rsid w:val="00FE0C41"/>
    <w:rsid w:val="00FE1F9B"/>
    <w:rsid w:val="00FE2020"/>
    <w:rsid w:val="00FE30A9"/>
    <w:rsid w:val="00FE6018"/>
    <w:rsid w:val="00FF1C41"/>
    <w:rsid w:val="00FF3B83"/>
    <w:rsid w:val="00FF4ADC"/>
    <w:rsid w:val="00FF70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63FC7"/>
  <w15:docId w15:val="{E3F93D98-9C74-4F6B-92E1-E717CA7F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804"/>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12DD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12DD1"/>
  </w:style>
  <w:style w:type="paragraph" w:styleId="Pieddepage">
    <w:name w:val="footer"/>
    <w:basedOn w:val="Normal"/>
    <w:link w:val="PieddepageCar"/>
    <w:uiPriority w:val="99"/>
    <w:semiHidden/>
    <w:unhideWhenUsed/>
    <w:rsid w:val="00512DD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12DD1"/>
  </w:style>
  <w:style w:type="paragraph" w:styleId="Textedebulles">
    <w:name w:val="Balloon Text"/>
    <w:basedOn w:val="Normal"/>
    <w:link w:val="TextedebullesCar"/>
    <w:uiPriority w:val="99"/>
    <w:semiHidden/>
    <w:unhideWhenUsed/>
    <w:rsid w:val="00512DD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512DD1"/>
    <w:rPr>
      <w:rFonts w:ascii="Tahoma" w:hAnsi="Tahoma" w:cs="Tahoma"/>
      <w:sz w:val="16"/>
      <w:szCs w:val="16"/>
    </w:rPr>
  </w:style>
  <w:style w:type="paragraph" w:styleId="NormalWeb">
    <w:name w:val="Normal (Web)"/>
    <w:basedOn w:val="Normal"/>
    <w:uiPriority w:val="99"/>
    <w:unhideWhenUsed/>
    <w:rsid w:val="00835834"/>
    <w:pPr>
      <w:spacing w:after="348" w:line="348" w:lineRule="atLeast"/>
      <w:jc w:val="both"/>
    </w:pPr>
    <w:rPr>
      <w:rFonts w:ascii="Times New Roman" w:eastAsia="Times New Roman" w:hAnsi="Times New Roman"/>
      <w:sz w:val="27"/>
      <w:szCs w:val="27"/>
      <w:lang w:eastAsia="fr-FR"/>
    </w:rPr>
  </w:style>
  <w:style w:type="paragraph" w:styleId="Paragraphedeliste">
    <w:name w:val="List Paragraph"/>
    <w:basedOn w:val="Normal"/>
    <w:uiPriority w:val="34"/>
    <w:qFormat/>
    <w:rsid w:val="00935952"/>
    <w:pPr>
      <w:ind w:left="708"/>
    </w:pPr>
  </w:style>
  <w:style w:type="paragraph" w:styleId="Normalcentr">
    <w:name w:val="Block Text"/>
    <w:basedOn w:val="Normal"/>
    <w:rsid w:val="00964B2B"/>
    <w:pPr>
      <w:spacing w:after="0" w:line="240" w:lineRule="auto"/>
      <w:ind w:left="-540" w:right="-470"/>
      <w:jc w:val="both"/>
    </w:pPr>
    <w:rPr>
      <w:rFonts w:ascii="Times New Roman" w:eastAsia="Times New Roman" w:hAnsi="Times New Roman"/>
      <w:sz w:val="24"/>
      <w:szCs w:val="24"/>
      <w:lang w:eastAsia="fr-FR"/>
    </w:rPr>
  </w:style>
  <w:style w:type="character" w:customStyle="1" w:styleId="A6">
    <w:name w:val="A6"/>
    <w:uiPriority w:val="99"/>
    <w:rsid w:val="00D17287"/>
    <w:rPr>
      <w:rFonts w:cs="Calibri"/>
      <w:b/>
      <w:bCs/>
      <w:color w:val="221E1F"/>
    </w:rPr>
  </w:style>
  <w:style w:type="paragraph" w:customStyle="1" w:styleId="Default">
    <w:name w:val="Default"/>
    <w:rsid w:val="003E4FCE"/>
    <w:pPr>
      <w:autoSpaceDE w:val="0"/>
      <w:autoSpaceDN w:val="0"/>
      <w:adjustRightInd w:val="0"/>
    </w:pPr>
    <w:rPr>
      <w:rFonts w:cs="Calibri"/>
      <w:color w:val="000000"/>
      <w:sz w:val="24"/>
      <w:szCs w:val="24"/>
    </w:rPr>
  </w:style>
  <w:style w:type="character" w:styleId="lev">
    <w:name w:val="Strong"/>
    <w:uiPriority w:val="22"/>
    <w:qFormat/>
    <w:rsid w:val="00CD228B"/>
    <w:rPr>
      <w:b/>
      <w:bCs/>
    </w:rPr>
  </w:style>
  <w:style w:type="character" w:styleId="Lienhypertexte">
    <w:name w:val="Hyperlink"/>
    <w:basedOn w:val="Policepardfaut"/>
    <w:uiPriority w:val="99"/>
    <w:unhideWhenUsed/>
    <w:rsid w:val="001241F1"/>
    <w:rPr>
      <w:color w:val="0000FF"/>
      <w:u w:val="single"/>
    </w:rPr>
  </w:style>
  <w:style w:type="character" w:customStyle="1" w:styleId="A8">
    <w:name w:val="A8"/>
    <w:uiPriority w:val="99"/>
    <w:rsid w:val="00C20CA4"/>
    <w:rPr>
      <w:rFonts w:cs="Neutra Text Alt"/>
      <w:b/>
      <w:bCs/>
      <w:i/>
      <w:iCs/>
      <w:color w:val="000000"/>
      <w:sz w:val="19"/>
      <w:szCs w:val="19"/>
    </w:rPr>
  </w:style>
  <w:style w:type="character" w:customStyle="1" w:styleId="A9">
    <w:name w:val="A9"/>
    <w:uiPriority w:val="99"/>
    <w:rsid w:val="00C20CA4"/>
    <w:rPr>
      <w:rFonts w:cs="Neutra Text Alt"/>
      <w:color w:val="000000"/>
      <w:sz w:val="11"/>
      <w:szCs w:val="11"/>
    </w:rPr>
  </w:style>
  <w:style w:type="character" w:styleId="Textedelespacerserv">
    <w:name w:val="Placeholder Text"/>
    <w:basedOn w:val="Policepardfaut"/>
    <w:uiPriority w:val="99"/>
    <w:semiHidden/>
    <w:rsid w:val="006106E2"/>
    <w:rPr>
      <w:color w:val="808080"/>
    </w:rPr>
  </w:style>
  <w:style w:type="paragraph" w:customStyle="1" w:styleId="Aucunstyle">
    <w:name w:val="[Aucun style]"/>
    <w:rsid w:val="00523091"/>
    <w:pPr>
      <w:autoSpaceDE w:val="0"/>
      <w:autoSpaceDN w:val="0"/>
      <w:adjustRightInd w:val="0"/>
      <w:spacing w:line="288" w:lineRule="auto"/>
      <w:textAlignment w:val="center"/>
    </w:pPr>
    <w:rPr>
      <w:rFonts w:ascii="MinionPro-Regular" w:eastAsiaTheme="minorHAnsi" w:hAnsi="MinionPro-Regular" w:cs="MinionPro-Regular"/>
      <w:color w:val="000000"/>
      <w:sz w:val="24"/>
      <w:szCs w:val="24"/>
      <w:lang w:eastAsia="en-US"/>
    </w:rPr>
  </w:style>
  <w:style w:type="character" w:styleId="Mentionnonrsolue">
    <w:name w:val="Unresolved Mention"/>
    <w:basedOn w:val="Policepardfaut"/>
    <w:uiPriority w:val="99"/>
    <w:semiHidden/>
    <w:unhideWhenUsed/>
    <w:rsid w:val="00B47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79347">
      <w:bodyDiv w:val="1"/>
      <w:marLeft w:val="0"/>
      <w:marRight w:val="0"/>
      <w:marTop w:val="0"/>
      <w:marBottom w:val="0"/>
      <w:divBdr>
        <w:top w:val="none" w:sz="0" w:space="0" w:color="auto"/>
        <w:left w:val="none" w:sz="0" w:space="0" w:color="auto"/>
        <w:bottom w:val="none" w:sz="0" w:space="0" w:color="auto"/>
        <w:right w:val="none" w:sz="0" w:space="0" w:color="auto"/>
      </w:divBdr>
    </w:div>
    <w:div w:id="548031167">
      <w:bodyDiv w:val="1"/>
      <w:marLeft w:val="0"/>
      <w:marRight w:val="0"/>
      <w:marTop w:val="0"/>
      <w:marBottom w:val="0"/>
      <w:divBdr>
        <w:top w:val="none" w:sz="0" w:space="0" w:color="auto"/>
        <w:left w:val="none" w:sz="0" w:space="0" w:color="auto"/>
        <w:bottom w:val="none" w:sz="0" w:space="0" w:color="auto"/>
        <w:right w:val="none" w:sz="0" w:space="0" w:color="auto"/>
      </w:divBdr>
      <w:divsChild>
        <w:div w:id="1227105997">
          <w:marLeft w:val="0"/>
          <w:marRight w:val="0"/>
          <w:marTop w:val="0"/>
          <w:marBottom w:val="0"/>
          <w:divBdr>
            <w:top w:val="none" w:sz="0" w:space="0" w:color="auto"/>
            <w:left w:val="none" w:sz="0" w:space="0" w:color="auto"/>
            <w:bottom w:val="none" w:sz="0" w:space="0" w:color="auto"/>
            <w:right w:val="none" w:sz="0" w:space="0" w:color="auto"/>
          </w:divBdr>
          <w:divsChild>
            <w:div w:id="572357462">
              <w:marLeft w:val="0"/>
              <w:marRight w:val="0"/>
              <w:marTop w:val="0"/>
              <w:marBottom w:val="0"/>
              <w:divBdr>
                <w:top w:val="none" w:sz="0" w:space="0" w:color="auto"/>
                <w:left w:val="none" w:sz="0" w:space="0" w:color="auto"/>
                <w:bottom w:val="none" w:sz="0" w:space="0" w:color="auto"/>
                <w:right w:val="none" w:sz="0" w:space="0" w:color="auto"/>
              </w:divBdr>
              <w:divsChild>
                <w:div w:id="16774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4138">
      <w:bodyDiv w:val="1"/>
      <w:marLeft w:val="0"/>
      <w:marRight w:val="0"/>
      <w:marTop w:val="0"/>
      <w:marBottom w:val="0"/>
      <w:divBdr>
        <w:top w:val="none" w:sz="0" w:space="0" w:color="auto"/>
        <w:left w:val="none" w:sz="0" w:space="0" w:color="auto"/>
        <w:bottom w:val="none" w:sz="0" w:space="0" w:color="auto"/>
        <w:right w:val="none" w:sz="0" w:space="0" w:color="auto"/>
      </w:divBdr>
      <w:divsChild>
        <w:div w:id="791633224">
          <w:marLeft w:val="0"/>
          <w:marRight w:val="0"/>
          <w:marTop w:val="0"/>
          <w:marBottom w:val="0"/>
          <w:divBdr>
            <w:top w:val="none" w:sz="0" w:space="0" w:color="auto"/>
            <w:left w:val="none" w:sz="0" w:space="0" w:color="auto"/>
            <w:bottom w:val="none" w:sz="0" w:space="0" w:color="auto"/>
            <w:right w:val="none" w:sz="0" w:space="0" w:color="auto"/>
          </w:divBdr>
          <w:divsChild>
            <w:div w:id="570429476">
              <w:marLeft w:val="0"/>
              <w:marRight w:val="0"/>
              <w:marTop w:val="0"/>
              <w:marBottom w:val="0"/>
              <w:divBdr>
                <w:top w:val="none" w:sz="0" w:space="0" w:color="auto"/>
                <w:left w:val="none" w:sz="0" w:space="0" w:color="auto"/>
                <w:bottom w:val="none" w:sz="0" w:space="0" w:color="auto"/>
                <w:right w:val="none" w:sz="0" w:space="0" w:color="auto"/>
              </w:divBdr>
              <w:divsChild>
                <w:div w:id="19570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1726">
      <w:bodyDiv w:val="1"/>
      <w:marLeft w:val="0"/>
      <w:marRight w:val="0"/>
      <w:marTop w:val="0"/>
      <w:marBottom w:val="0"/>
      <w:divBdr>
        <w:top w:val="none" w:sz="0" w:space="0" w:color="auto"/>
        <w:left w:val="none" w:sz="0" w:space="0" w:color="auto"/>
        <w:bottom w:val="none" w:sz="0" w:space="0" w:color="auto"/>
        <w:right w:val="none" w:sz="0" w:space="0" w:color="auto"/>
      </w:divBdr>
      <w:divsChild>
        <w:div w:id="964893386">
          <w:marLeft w:val="0"/>
          <w:marRight w:val="0"/>
          <w:marTop w:val="0"/>
          <w:marBottom w:val="0"/>
          <w:divBdr>
            <w:top w:val="none" w:sz="0" w:space="0" w:color="auto"/>
            <w:left w:val="none" w:sz="0" w:space="0" w:color="auto"/>
            <w:bottom w:val="none" w:sz="0" w:space="0" w:color="auto"/>
            <w:right w:val="none" w:sz="0" w:space="0" w:color="auto"/>
          </w:divBdr>
          <w:divsChild>
            <w:div w:id="102381543">
              <w:marLeft w:val="0"/>
              <w:marRight w:val="0"/>
              <w:marTop w:val="0"/>
              <w:marBottom w:val="0"/>
              <w:divBdr>
                <w:top w:val="none" w:sz="0" w:space="0" w:color="auto"/>
                <w:left w:val="none" w:sz="0" w:space="0" w:color="auto"/>
                <w:bottom w:val="none" w:sz="0" w:space="0" w:color="auto"/>
                <w:right w:val="none" w:sz="0" w:space="0" w:color="auto"/>
              </w:divBdr>
            </w:div>
            <w:div w:id="366834971">
              <w:marLeft w:val="0"/>
              <w:marRight w:val="0"/>
              <w:marTop w:val="0"/>
              <w:marBottom w:val="0"/>
              <w:divBdr>
                <w:top w:val="none" w:sz="0" w:space="0" w:color="auto"/>
                <w:left w:val="none" w:sz="0" w:space="0" w:color="auto"/>
                <w:bottom w:val="none" w:sz="0" w:space="0" w:color="auto"/>
                <w:right w:val="none" w:sz="0" w:space="0" w:color="auto"/>
              </w:divBdr>
              <w:divsChild>
                <w:div w:id="8607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4153">
          <w:marLeft w:val="0"/>
          <w:marRight w:val="0"/>
          <w:marTop w:val="0"/>
          <w:marBottom w:val="0"/>
          <w:divBdr>
            <w:top w:val="none" w:sz="0" w:space="0" w:color="auto"/>
            <w:left w:val="none" w:sz="0" w:space="0" w:color="auto"/>
            <w:bottom w:val="none" w:sz="0" w:space="0" w:color="auto"/>
            <w:right w:val="none" w:sz="0" w:space="0" w:color="auto"/>
          </w:divBdr>
          <w:divsChild>
            <w:div w:id="14565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267">
      <w:bodyDiv w:val="1"/>
      <w:marLeft w:val="0"/>
      <w:marRight w:val="0"/>
      <w:marTop w:val="0"/>
      <w:marBottom w:val="0"/>
      <w:divBdr>
        <w:top w:val="none" w:sz="0" w:space="0" w:color="auto"/>
        <w:left w:val="none" w:sz="0" w:space="0" w:color="auto"/>
        <w:bottom w:val="none" w:sz="0" w:space="0" w:color="auto"/>
        <w:right w:val="none" w:sz="0" w:space="0" w:color="auto"/>
      </w:divBdr>
    </w:div>
    <w:div w:id="876624253">
      <w:bodyDiv w:val="1"/>
      <w:marLeft w:val="0"/>
      <w:marRight w:val="0"/>
      <w:marTop w:val="0"/>
      <w:marBottom w:val="0"/>
      <w:divBdr>
        <w:top w:val="none" w:sz="0" w:space="0" w:color="auto"/>
        <w:left w:val="none" w:sz="0" w:space="0" w:color="auto"/>
        <w:bottom w:val="none" w:sz="0" w:space="0" w:color="auto"/>
        <w:right w:val="none" w:sz="0" w:space="0" w:color="auto"/>
      </w:divBdr>
      <w:divsChild>
        <w:div w:id="1194348708">
          <w:marLeft w:val="0"/>
          <w:marRight w:val="0"/>
          <w:marTop w:val="0"/>
          <w:marBottom w:val="0"/>
          <w:divBdr>
            <w:top w:val="none" w:sz="0" w:space="0" w:color="auto"/>
            <w:left w:val="none" w:sz="0" w:space="0" w:color="auto"/>
            <w:bottom w:val="none" w:sz="0" w:space="0" w:color="auto"/>
            <w:right w:val="none" w:sz="0" w:space="0" w:color="auto"/>
          </w:divBdr>
          <w:divsChild>
            <w:div w:id="959453324">
              <w:marLeft w:val="0"/>
              <w:marRight w:val="0"/>
              <w:marTop w:val="0"/>
              <w:marBottom w:val="0"/>
              <w:divBdr>
                <w:top w:val="none" w:sz="0" w:space="0" w:color="auto"/>
                <w:left w:val="none" w:sz="0" w:space="0" w:color="auto"/>
                <w:bottom w:val="none" w:sz="0" w:space="0" w:color="auto"/>
                <w:right w:val="none" w:sz="0" w:space="0" w:color="auto"/>
              </w:divBdr>
              <w:divsChild>
                <w:div w:id="6551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79405">
      <w:bodyDiv w:val="1"/>
      <w:marLeft w:val="0"/>
      <w:marRight w:val="0"/>
      <w:marTop w:val="0"/>
      <w:marBottom w:val="0"/>
      <w:divBdr>
        <w:top w:val="none" w:sz="0" w:space="0" w:color="auto"/>
        <w:left w:val="none" w:sz="0" w:space="0" w:color="auto"/>
        <w:bottom w:val="none" w:sz="0" w:space="0" w:color="auto"/>
        <w:right w:val="none" w:sz="0" w:space="0" w:color="auto"/>
      </w:divBdr>
    </w:div>
    <w:div w:id="983897531">
      <w:bodyDiv w:val="1"/>
      <w:marLeft w:val="0"/>
      <w:marRight w:val="0"/>
      <w:marTop w:val="0"/>
      <w:marBottom w:val="0"/>
      <w:divBdr>
        <w:top w:val="none" w:sz="0" w:space="0" w:color="auto"/>
        <w:left w:val="none" w:sz="0" w:space="0" w:color="auto"/>
        <w:bottom w:val="none" w:sz="0" w:space="0" w:color="auto"/>
        <w:right w:val="none" w:sz="0" w:space="0" w:color="auto"/>
      </w:divBdr>
      <w:divsChild>
        <w:div w:id="1803384765">
          <w:marLeft w:val="0"/>
          <w:marRight w:val="0"/>
          <w:marTop w:val="0"/>
          <w:marBottom w:val="0"/>
          <w:divBdr>
            <w:top w:val="none" w:sz="0" w:space="0" w:color="auto"/>
            <w:left w:val="none" w:sz="0" w:space="0" w:color="auto"/>
            <w:bottom w:val="none" w:sz="0" w:space="0" w:color="auto"/>
            <w:right w:val="none" w:sz="0" w:space="0" w:color="auto"/>
          </w:divBdr>
          <w:divsChild>
            <w:div w:id="1697391001">
              <w:marLeft w:val="0"/>
              <w:marRight w:val="0"/>
              <w:marTop w:val="0"/>
              <w:marBottom w:val="0"/>
              <w:divBdr>
                <w:top w:val="none" w:sz="0" w:space="0" w:color="auto"/>
                <w:left w:val="none" w:sz="0" w:space="0" w:color="auto"/>
                <w:bottom w:val="none" w:sz="0" w:space="0" w:color="auto"/>
                <w:right w:val="none" w:sz="0" w:space="0" w:color="auto"/>
              </w:divBdr>
              <w:divsChild>
                <w:div w:id="11409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18">
      <w:bodyDiv w:val="1"/>
      <w:marLeft w:val="0"/>
      <w:marRight w:val="0"/>
      <w:marTop w:val="0"/>
      <w:marBottom w:val="0"/>
      <w:divBdr>
        <w:top w:val="none" w:sz="0" w:space="0" w:color="auto"/>
        <w:left w:val="none" w:sz="0" w:space="0" w:color="auto"/>
        <w:bottom w:val="none" w:sz="0" w:space="0" w:color="auto"/>
        <w:right w:val="none" w:sz="0" w:space="0" w:color="auto"/>
      </w:divBdr>
    </w:div>
    <w:div w:id="1195341749">
      <w:bodyDiv w:val="1"/>
      <w:marLeft w:val="0"/>
      <w:marRight w:val="0"/>
      <w:marTop w:val="0"/>
      <w:marBottom w:val="0"/>
      <w:divBdr>
        <w:top w:val="none" w:sz="0" w:space="0" w:color="auto"/>
        <w:left w:val="none" w:sz="0" w:space="0" w:color="auto"/>
        <w:bottom w:val="none" w:sz="0" w:space="0" w:color="auto"/>
        <w:right w:val="none" w:sz="0" w:space="0" w:color="auto"/>
      </w:divBdr>
      <w:divsChild>
        <w:div w:id="696585218">
          <w:marLeft w:val="0"/>
          <w:marRight w:val="0"/>
          <w:marTop w:val="0"/>
          <w:marBottom w:val="0"/>
          <w:divBdr>
            <w:top w:val="none" w:sz="0" w:space="0" w:color="auto"/>
            <w:left w:val="none" w:sz="0" w:space="0" w:color="auto"/>
            <w:bottom w:val="none" w:sz="0" w:space="0" w:color="auto"/>
            <w:right w:val="none" w:sz="0" w:space="0" w:color="auto"/>
          </w:divBdr>
          <w:divsChild>
            <w:div w:id="791902154">
              <w:marLeft w:val="0"/>
              <w:marRight w:val="0"/>
              <w:marTop w:val="149"/>
              <w:marBottom w:val="0"/>
              <w:divBdr>
                <w:top w:val="single" w:sz="12" w:space="7" w:color="666666"/>
                <w:left w:val="none" w:sz="0" w:space="0" w:color="auto"/>
                <w:bottom w:val="none" w:sz="0" w:space="0" w:color="auto"/>
                <w:right w:val="none" w:sz="0" w:space="0" w:color="auto"/>
              </w:divBdr>
            </w:div>
          </w:divsChild>
        </w:div>
      </w:divsChild>
    </w:div>
    <w:div w:id="1369263077">
      <w:bodyDiv w:val="1"/>
      <w:marLeft w:val="0"/>
      <w:marRight w:val="0"/>
      <w:marTop w:val="0"/>
      <w:marBottom w:val="0"/>
      <w:divBdr>
        <w:top w:val="none" w:sz="0" w:space="0" w:color="auto"/>
        <w:left w:val="none" w:sz="0" w:space="0" w:color="auto"/>
        <w:bottom w:val="none" w:sz="0" w:space="0" w:color="auto"/>
        <w:right w:val="none" w:sz="0" w:space="0" w:color="auto"/>
      </w:divBdr>
    </w:div>
    <w:div w:id="1791898553">
      <w:bodyDiv w:val="1"/>
      <w:marLeft w:val="0"/>
      <w:marRight w:val="0"/>
      <w:marTop w:val="0"/>
      <w:marBottom w:val="0"/>
      <w:divBdr>
        <w:top w:val="none" w:sz="0" w:space="0" w:color="auto"/>
        <w:left w:val="none" w:sz="0" w:space="0" w:color="auto"/>
        <w:bottom w:val="none" w:sz="0" w:space="0" w:color="auto"/>
        <w:right w:val="none" w:sz="0" w:space="0" w:color="auto"/>
      </w:divBdr>
    </w:div>
    <w:div w:id="199559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non.cassegrain@limoges-metropol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non.cassegrain@limoges-metropol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illem@getapon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uillem@getapon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7391A-3389-45F4-B61B-A623A6AD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3</Pages>
  <Words>810</Words>
  <Characters>4457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VDL</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VALLEIX-H</dc:creator>
  <cp:keywords/>
  <cp:lastModifiedBy>Manon CASSEGRAIN</cp:lastModifiedBy>
  <cp:revision>93</cp:revision>
  <cp:lastPrinted>2024-07-02T07:48:00Z</cp:lastPrinted>
  <dcterms:created xsi:type="dcterms:W3CDTF">2019-02-19T15:08:00Z</dcterms:created>
  <dcterms:modified xsi:type="dcterms:W3CDTF">2024-07-02T07:51:00Z</dcterms:modified>
</cp:coreProperties>
</file>