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bookmarkStart w:id="0" w:name="_GoBack"/>
      <w:bookmarkEnd w:id="0"/>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EYJEAUX</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2349AE" w:rsidRPr="0035053F"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 ou télécharger l’application Enedis à mes côtés. Toutefois l’alimentation pourra être rétablie à tout moment avant la fin de la plage indiquée.</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mardi 9 mai 2023</w:t>
      </w:r>
    </w:p>
    <w:p w:rsidRPr="0035053F" w:rsidP="001348F6">
      <w:pPr>
        <w:rPr>
          <w:rFonts w:asciiTheme="minorHAnsi" w:hAnsiTheme="minorHAnsi" w:cstheme="minorHAnsi"/>
          <w:sz w:val="20"/>
        </w:rPr>
      </w:pPr>
      <w:r w:rsidRPr="0035053F" w:rsidR="00E8145C">
        <w:rPr>
          <w:rFonts w:asciiTheme="minorHAnsi" w:hAnsiTheme="minorHAnsi" w:cstheme="minorHAnsi"/>
          <w:sz w:val="20"/>
        </w:rPr>
        <w:t>de 15h30 à 17h00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7, 11 allée DE LA MERE FONTAINE</w:t>
      </w:r>
    </w:p>
    <w:p w:rsidRPr="0035053F" w:rsidP="001348F6">
      <w:pPr>
        <w:rPr>
          <w:rFonts w:asciiTheme="minorHAnsi" w:hAnsiTheme="minorHAnsi" w:cstheme="minorHAnsi"/>
          <w:sz w:val="20"/>
        </w:rPr>
      </w:pPr>
      <w:r w:rsidRPr="0035053F" w:rsidR="00E8145C">
        <w:rPr>
          <w:rFonts w:asciiTheme="minorHAnsi" w:hAnsiTheme="minorHAnsi" w:cstheme="minorHAnsi"/>
          <w:sz w:val="20"/>
        </w:rPr>
        <w:t>25, 46 au 48 allée DE LA VILLATTE</w:t>
      </w:r>
    </w:p>
    <w:p w:rsidRPr="0035053F" w:rsidP="001348F6">
      <w:pPr>
        <w:rPr>
          <w:rFonts w:asciiTheme="minorHAnsi" w:hAnsiTheme="minorHAnsi" w:cstheme="minorHAnsi"/>
          <w:sz w:val="20"/>
        </w:rPr>
      </w:pPr>
      <w:r w:rsidRPr="0035053F" w:rsidR="00E8145C">
        <w:rPr>
          <w:rFonts w:asciiTheme="minorHAnsi" w:hAnsiTheme="minorHAnsi" w:cstheme="minorHAnsi"/>
          <w:sz w:val="20"/>
        </w:rPr>
        <w:t>8, 16, 22 rue DU BOURG NEUF</w:t>
      </w:r>
    </w:p>
    <w:p w:rsidRPr="0035053F" w:rsidP="001348F6">
      <w:pPr>
        <w:rPr>
          <w:rFonts w:asciiTheme="minorHAnsi" w:hAnsiTheme="minorHAnsi" w:cstheme="minorHAnsi"/>
          <w:sz w:val="20"/>
        </w:rPr>
      </w:pPr>
      <w:r w:rsidRPr="0035053F" w:rsidR="00E8145C">
        <w:rPr>
          <w:rFonts w:asciiTheme="minorHAnsi" w:hAnsiTheme="minorHAnsi" w:cstheme="minorHAnsi"/>
          <w:sz w:val="20"/>
        </w:rPr>
        <w:t>11 POULENAT</w:t>
      </w:r>
    </w:p>
    <w:p w:rsidRPr="0035053F" w:rsidP="001348F6">
      <w:pPr>
        <w:rPr>
          <w:rFonts w:asciiTheme="minorHAnsi" w:hAnsiTheme="minorHAnsi" w:cstheme="minorHAnsi"/>
          <w:sz w:val="20"/>
        </w:rPr>
      </w:pPr>
      <w:r w:rsidRPr="0035053F" w:rsidR="00E8145C">
        <w:rPr>
          <w:rFonts w:asciiTheme="minorHAnsi" w:hAnsiTheme="minorHAnsi" w:cstheme="minorHAnsi"/>
          <w:sz w:val="20"/>
        </w:rPr>
        <w:t>46 BOURG</w:t>
      </w:r>
    </w:p>
    <w:p w:rsidRPr="0035053F" w:rsidP="001348F6">
      <w:pPr>
        <w:rPr>
          <w:rFonts w:asciiTheme="minorHAnsi" w:hAnsiTheme="minorHAnsi" w:cstheme="minorHAnsi"/>
          <w:sz w:val="20"/>
        </w:rPr>
      </w:pPr>
      <w:r w:rsidRPr="0035053F" w:rsidR="00E8145C">
        <w:rPr>
          <w:rFonts w:asciiTheme="minorHAnsi" w:hAnsiTheme="minorHAnsi" w:cstheme="minorHAnsi"/>
          <w:sz w:val="20"/>
        </w:rPr>
        <w:t>N1 ROUTE DE BOISSEUIL</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Pr="002349AE">
            <w:rPr>
              <w:color w:val="4642FC"/>
              <w:sz w:val="14"/>
            </w:rPr>
            <w:t>Enedis</w:t>
          </w:r>
          <w:r w:rsidRPr="002349AE">
            <w:rPr>
              <w:color w:val="4642FC"/>
              <w:sz w:val="14"/>
            </w:rPr>
            <w:t xml:space="preserve"> </w:t>
          </w:r>
          <w:r w:rsidRPr="002349AE">
            <w:rPr>
              <w:color w:val="4642FC"/>
              <w:sz w:val="14"/>
            </w:rPr>
            <w:t>-</w:t>
          </w:r>
          <w:r w:rsidRPr="002349AE">
            <w:rPr>
              <w:color w:val="4642FC"/>
              <w:sz w:val="14"/>
            </w:rPr>
            <w:t xml:space="preserve"> </w:t>
          </w:r>
          <w:r w:rsidRPr="002349AE">
            <w:rPr>
              <w:color w:val="4642FC"/>
              <w:sz w:val="14"/>
            </w:rPr>
            <w:t>Agence</w:t>
          </w:r>
          <w:r w:rsidRPr="002349AE">
            <w:rPr>
              <w:color w:val="4642FC"/>
              <w:sz w:val="14"/>
            </w:rPr>
            <w:t xml:space="preserve"> </w:t>
          </w:r>
          <w:r w:rsidRPr="002349AE">
            <w:rPr>
              <w:color w:val="4642FC"/>
              <w:sz w:val="14"/>
            </w:rPr>
            <w:t>Interventions Haute-Vienne</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20220311-1857.dotx</Template>
  <TotalTime>1</TotalTime>
  <Pages>1</Pages>
  <Words>139</Words>
  <Characters>767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GAIA Eric</cp:lastModifiedBy>
  <cp:revision>2</cp:revision>
  <cp:lastPrinted>2008-01-22T14:24:00Z</cp:lastPrinted>
  <dcterms:created xsi:type="dcterms:W3CDTF">2022-03-14T08:05:00Z</dcterms:created>
  <dcterms:modified xsi:type="dcterms:W3CDTF">2022-03-14T08:05:00Z</dcterms:modified>
</cp:coreProperties>
</file>